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7E49" w14:textId="60ED38B8" w:rsidR="003E5D86" w:rsidRDefault="00754D34">
      <w:r>
        <w:t>LRC News – December 2024</w:t>
      </w:r>
    </w:p>
    <w:p w14:paraId="07A5D279" w14:textId="7F882772" w:rsidR="00754D34" w:rsidRDefault="00754D34"/>
    <w:p w14:paraId="28D23BD1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Hello:</w:t>
      </w:r>
    </w:p>
    <w:p w14:paraId="244D8989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DA2009F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Attached is the newly created annotated bibliography of the LRC Collection of </w:t>
      </w:r>
      <w:r w:rsidRPr="00754D34">
        <w:rPr>
          <w:rFonts w:ascii="Calibri" w:eastAsia="Times New Roman" w:hAnsi="Calibri" w:cs="Calibri"/>
          <w:b/>
          <w:bCs/>
          <w:color w:val="0C882A"/>
          <w:sz w:val="24"/>
          <w:szCs w:val="24"/>
          <w:bdr w:val="none" w:sz="0" w:space="0" w:color="auto" w:frame="1"/>
          <w:lang w:eastAsia="en-CA"/>
        </w:rPr>
        <w:t>Primary</w:t>
      </w: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Emergent Readers, Early Chapter Books and Novels.  These are the titles that we have 10+ copies of.  The bibliography has also been posted on learn71 in the LRC English Theme Lists section:  </w:t>
      </w:r>
    </w:p>
    <w:p w14:paraId="5AFEA1E9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hyperlink r:id="rId4" w:tgtFrame="_blank" w:tooltip="https://learn71.ca/wp-content/uploads/2024/12/LRC-Entire-Collection-Primary-Paginated.pdf" w:history="1">
        <w:r w:rsidRPr="00754D3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CA"/>
          </w:rPr>
          <w:t>https://learn71.ca/wp-content/uploads/2024/12/LRC-Entire-Collection-Primary-Paginated.pdf</w:t>
        </w:r>
      </w:hyperlink>
    </w:p>
    <w:p w14:paraId="759652CA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 print copy will be sent to every elementary school library.</w:t>
      </w:r>
    </w:p>
    <w:p w14:paraId="22F305D9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6034100D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The LRC Collection of </w:t>
      </w:r>
      <w:r w:rsidRPr="00754D34">
        <w:rPr>
          <w:rFonts w:ascii="Calibri" w:eastAsia="Times New Roman" w:hAnsi="Calibri" w:cs="Calibri"/>
          <w:b/>
          <w:bCs/>
          <w:color w:val="0C882A"/>
          <w:sz w:val="24"/>
          <w:szCs w:val="24"/>
          <w:bdr w:val="none" w:sz="0" w:space="0" w:color="auto" w:frame="1"/>
          <w:lang w:eastAsia="en-CA"/>
        </w:rPr>
        <w:t>Intermediate </w:t>
      </w: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Novels came out in June and was sent to each school.  It has been attached and has also been posted to the Theme Lists in Learn71.  </w:t>
      </w:r>
    </w:p>
    <w:p w14:paraId="4858A1BB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hyperlink r:id="rId5" w:tgtFrame="_blank" w:tooltip="https://www.learn71.ca/wp-content/uploads/2024/06/LRC-Novel-Collection-June-2024-learn71.pdf" w:history="1">
        <w:r w:rsidRPr="00754D3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CA"/>
          </w:rPr>
          <w:t>https://www.learn71.ca/wp-content/uploads/2024/06/LRC-Novel-Collection-June-2024-learn71.pdf</w:t>
        </w:r>
      </w:hyperlink>
    </w:p>
    <w:p w14:paraId="0B416910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Several new novel titles have just come in so the list will be updated in January.</w:t>
      </w:r>
    </w:p>
    <w:p w14:paraId="67685464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287A6868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Several teachers requested a </w:t>
      </w:r>
      <w:r w:rsidRPr="00754D34">
        <w:rPr>
          <w:rFonts w:ascii="Calibri" w:eastAsia="Times New Roman" w:hAnsi="Calibri" w:cs="Calibri"/>
          <w:b/>
          <w:bCs/>
          <w:color w:val="174E86"/>
          <w:sz w:val="24"/>
          <w:szCs w:val="24"/>
          <w:bdr w:val="none" w:sz="0" w:space="0" w:color="auto" w:frame="1"/>
          <w:lang w:eastAsia="en-CA"/>
        </w:rPr>
        <w:t>summary chart of the LRC titles</w:t>
      </w: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that we have 10+ copies of, Primary and Intermediate, and it has been prepared and attached.  The Interest Level, Reading Level and Fountas &amp; Pinnell levels are shown for each.  Here is the link to it in the Theme List section of learn71:</w:t>
      </w:r>
    </w:p>
    <w:p w14:paraId="7B041CB8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hyperlink r:id="rId6" w:tgtFrame="_blank" w:tooltip="https://learn71.ca/wp-content/uploads/2024/12/LRC-Novel-Collection-Levels.pdf" w:history="1">
        <w:r w:rsidRPr="00754D3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CA"/>
          </w:rPr>
          <w:t>https://learn71.ca/wp-content/uploads/2024/12/LRC-Novel-Collection-Levels.pdf</w:t>
        </w:r>
      </w:hyperlink>
    </w:p>
    <w:p w14:paraId="67CEAEDC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I will work on sorting the information in the chart by Interest Level, Reading Level and F &amp; P level and post each to learn71.</w:t>
      </w:r>
    </w:p>
    <w:p w14:paraId="7F171D09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34C1F0C9" w14:textId="77777777" w:rsidR="00754D34" w:rsidRPr="00754D34" w:rsidRDefault="00754D34" w:rsidP="00754D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54D3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Joan</w:t>
      </w:r>
    </w:p>
    <w:p w14:paraId="255E4929" w14:textId="77777777" w:rsidR="00754D34" w:rsidRDefault="00754D34"/>
    <w:sectPr w:rsidR="00754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34"/>
    <w:rsid w:val="003E5D86"/>
    <w:rsid w:val="007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8D04"/>
  <w15:chartTrackingRefBased/>
  <w15:docId w15:val="{1F2662BD-CEC9-4CDA-98E9-3EA7998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71.ca/wp-content/uploads/2024/12/LRC-Novel-Collection-Levels.pdf" TargetMode="External"/><Relationship Id="rId5" Type="http://schemas.openxmlformats.org/officeDocument/2006/relationships/hyperlink" Target="https://www.learn71.ca/wp-content/uploads/2024/06/LRC-Novel-Collection-June-2024-learn71.pdf" TargetMode="External"/><Relationship Id="rId4" Type="http://schemas.openxmlformats.org/officeDocument/2006/relationships/hyperlink" Target="https://learn71.ca/wp-content/uploads/2024/12/LRC-Entire-Collection-Primary-Pagin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SD71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Pearce</dc:creator>
  <cp:keywords/>
  <dc:description/>
  <cp:lastModifiedBy>Joan Pearce</cp:lastModifiedBy>
  <cp:revision>1</cp:revision>
  <dcterms:created xsi:type="dcterms:W3CDTF">2024-12-09T19:31:00Z</dcterms:created>
  <dcterms:modified xsi:type="dcterms:W3CDTF">2024-12-09T19:31:00Z</dcterms:modified>
</cp:coreProperties>
</file>