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C19A647" w14:textId="77777777" w:rsidR="00FA37F5" w:rsidRDefault="00F12F0E">
      <w:pPr>
        <w:rPr>
          <w:b/>
        </w:rPr>
      </w:pPr>
      <w:r>
        <w:rPr>
          <w:b/>
        </w:rPr>
        <w:t>Demonstrating Math and Literacy: Roll and Move: Using Dice</w:t>
      </w:r>
    </w:p>
    <w:tbl>
      <w:tblPr>
        <w:tblStyle w:val="a"/>
        <w:tblW w:w="106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815"/>
      </w:tblGrid>
      <w:tr w:rsidR="00FA37F5" w14:paraId="6C19A64C" w14:textId="77777777">
        <w:trPr>
          <w:trHeight w:val="8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48" w14:textId="77777777" w:rsidR="00FA37F5" w:rsidRDefault="00F12F0E">
            <w:pPr>
              <w:widowControl w:val="0"/>
              <w:spacing w:line="240" w:lineRule="auto"/>
            </w:pPr>
            <w:r>
              <w:t>Set-up</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49" w14:textId="77777777" w:rsidR="00FA37F5" w:rsidRDefault="00F12F0E">
            <w:pPr>
              <w:widowControl w:val="0"/>
              <w:numPr>
                <w:ilvl w:val="0"/>
                <w:numId w:val="3"/>
              </w:numPr>
              <w:spacing w:line="240" w:lineRule="auto"/>
            </w:pPr>
            <w:r>
              <w:t>Participants can work alone, partners or small groups</w:t>
            </w:r>
          </w:p>
          <w:p w14:paraId="6C19A64A" w14:textId="77777777" w:rsidR="00FA37F5" w:rsidRDefault="00F12F0E">
            <w:pPr>
              <w:numPr>
                <w:ilvl w:val="0"/>
                <w:numId w:val="3"/>
              </w:numPr>
            </w:pPr>
            <w:r>
              <w:t>Foam dice or small dice enough for each participant to have their own/share</w:t>
            </w:r>
          </w:p>
          <w:p w14:paraId="6C19A64B" w14:textId="77777777" w:rsidR="00FA37F5" w:rsidRDefault="00FA37F5">
            <w:pPr>
              <w:widowControl w:val="0"/>
              <w:spacing w:line="240" w:lineRule="auto"/>
              <w:ind w:left="720"/>
            </w:pPr>
          </w:p>
        </w:tc>
      </w:tr>
      <w:tr w:rsidR="00FA37F5" w14:paraId="6C19A651" w14:textId="77777777">
        <w:trPr>
          <w:trHeight w:val="198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4D" w14:textId="77777777" w:rsidR="00FA37F5" w:rsidRDefault="00F12F0E">
            <w:pPr>
              <w:widowControl w:val="0"/>
              <w:spacing w:line="240" w:lineRule="auto"/>
            </w:pPr>
            <w:r>
              <w:t>How to Play</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4E" w14:textId="77777777" w:rsidR="00FA37F5" w:rsidRDefault="00F12F0E">
            <w:pPr>
              <w:widowControl w:val="0"/>
              <w:numPr>
                <w:ilvl w:val="0"/>
                <w:numId w:val="4"/>
              </w:numPr>
              <w:spacing w:line="240" w:lineRule="auto"/>
            </w:pPr>
            <w:r>
              <w:t xml:space="preserve">Explain to the participants that they roll the die and then count how many dots they see.  Ask the participants to show different ways to move their bodies the number of times on the die.  For example, if they roll 4, they might choose to run around the die 4 times.   </w:t>
            </w:r>
          </w:p>
          <w:p w14:paraId="6C19A64F" w14:textId="77777777" w:rsidR="00FA37F5" w:rsidRDefault="00F12F0E">
            <w:pPr>
              <w:widowControl w:val="0"/>
              <w:numPr>
                <w:ilvl w:val="0"/>
                <w:numId w:val="4"/>
              </w:numPr>
              <w:spacing w:line="240" w:lineRule="auto"/>
            </w:pPr>
            <w:r>
              <w:t>Participants can take turns rolling the die and have their partner suggest the activity or they all do it together</w:t>
            </w:r>
          </w:p>
          <w:p w14:paraId="6C19A650" w14:textId="77777777" w:rsidR="00FA37F5" w:rsidRDefault="00FA37F5">
            <w:pPr>
              <w:widowControl w:val="0"/>
              <w:spacing w:line="240" w:lineRule="auto"/>
            </w:pPr>
          </w:p>
        </w:tc>
      </w:tr>
      <w:tr w:rsidR="00FA37F5" w14:paraId="6C19A672" w14:textId="77777777">
        <w:trPr>
          <w:trHeight w:val="286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52" w14:textId="77777777" w:rsidR="00FA37F5" w:rsidRDefault="00F12F0E">
            <w:pPr>
              <w:widowControl w:val="0"/>
              <w:spacing w:line="240" w:lineRule="auto"/>
            </w:pPr>
            <w:r>
              <w:t>Learning focus/Cues</w:t>
            </w:r>
          </w:p>
          <w:p w14:paraId="6C19A653" w14:textId="77777777" w:rsidR="00FA37F5" w:rsidRDefault="00FA37F5">
            <w:pPr>
              <w:widowControl w:val="0"/>
              <w:spacing w:line="240" w:lineRule="auto"/>
            </w:pPr>
          </w:p>
          <w:p w14:paraId="6C19A654" w14:textId="77777777" w:rsidR="00FA37F5" w:rsidRDefault="00F12F0E">
            <w:pPr>
              <w:widowControl w:val="0"/>
              <w:spacing w:line="240" w:lineRule="auto"/>
              <w:rPr>
                <w:b/>
              </w:rPr>
            </w:pPr>
            <w:r>
              <w:rPr>
                <w:b/>
              </w:rPr>
              <w:t>Active Participation</w:t>
            </w:r>
          </w:p>
          <w:p w14:paraId="6C19A655" w14:textId="77777777" w:rsidR="00FA37F5" w:rsidRDefault="00FA37F5">
            <w:pPr>
              <w:widowControl w:val="0"/>
              <w:spacing w:line="240" w:lineRule="auto"/>
            </w:pPr>
          </w:p>
          <w:p w14:paraId="6C19A656" w14:textId="77777777" w:rsidR="00FA37F5" w:rsidRDefault="00F12F0E">
            <w:pPr>
              <w:widowControl w:val="0"/>
              <w:spacing w:line="240" w:lineRule="auto"/>
              <w:rPr>
                <w:b/>
              </w:rPr>
            </w:pPr>
            <w:r>
              <w:rPr>
                <w:b/>
              </w:rPr>
              <w:t>Movement Skills</w:t>
            </w:r>
          </w:p>
          <w:p w14:paraId="6C19A657" w14:textId="77777777" w:rsidR="00FA37F5" w:rsidRDefault="00F12F0E">
            <w:pPr>
              <w:widowControl w:val="0"/>
              <w:spacing w:line="240" w:lineRule="auto"/>
              <w:rPr>
                <w:color w:val="50565E"/>
              </w:rPr>
            </w:pPr>
            <w:r>
              <w:rPr>
                <w:color w:val="50565E"/>
                <w:highlight w:val="white"/>
              </w:rPr>
              <w:t>perform a variety of locomotor skills travelling in different directions and using different body parts</w:t>
            </w:r>
          </w:p>
          <w:p w14:paraId="6C19A658" w14:textId="77777777" w:rsidR="00FA37F5" w:rsidRDefault="00FA37F5">
            <w:pPr>
              <w:widowControl w:val="0"/>
              <w:spacing w:line="240" w:lineRule="auto"/>
            </w:pPr>
          </w:p>
          <w:p w14:paraId="6C19A659" w14:textId="77777777" w:rsidR="00FA37F5" w:rsidRDefault="00F12F0E">
            <w:pPr>
              <w:widowControl w:val="0"/>
              <w:spacing w:line="240" w:lineRule="auto"/>
              <w:rPr>
                <w:b/>
              </w:rPr>
            </w:pPr>
            <w:r>
              <w:rPr>
                <w:b/>
              </w:rPr>
              <w:t>SELS</w:t>
            </w:r>
          </w:p>
          <w:p w14:paraId="6C19A65A" w14:textId="77777777" w:rsidR="00FA37F5" w:rsidRDefault="00F12F0E">
            <w:pPr>
              <w:widowControl w:val="0"/>
              <w:spacing w:line="240" w:lineRule="auto"/>
            </w:pPr>
            <w:r>
              <w:t>Healthy Relationships</w:t>
            </w:r>
          </w:p>
          <w:p w14:paraId="6C19A65B" w14:textId="77777777" w:rsidR="00FA37F5" w:rsidRDefault="00F12F0E">
            <w:pPr>
              <w:widowControl w:val="0"/>
              <w:spacing w:line="240" w:lineRule="auto"/>
            </w:pPr>
            <w:r>
              <w:t xml:space="preserve">Critical and Creative Thinking </w:t>
            </w:r>
          </w:p>
          <w:p w14:paraId="6C19A65C" w14:textId="77777777" w:rsidR="00FA37F5" w:rsidRDefault="00FA37F5">
            <w:pPr>
              <w:widowControl w:val="0"/>
              <w:spacing w:line="240" w:lineRule="auto"/>
            </w:pP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5D" w14:textId="77777777" w:rsidR="00FA37F5" w:rsidRDefault="00F12F0E">
            <w:pPr>
              <w:widowControl w:val="0"/>
              <w:spacing w:line="240" w:lineRule="auto"/>
              <w:rPr>
                <w:color w:val="1A1A1A"/>
                <w:highlight w:val="white"/>
              </w:rPr>
            </w:pPr>
            <w:r>
              <w:rPr>
                <w:color w:val="1A1A1A"/>
                <w:highlight w:val="white"/>
              </w:rPr>
              <w:t>WHAT: We are learning to think and learn in mathematics, while playing together and moving our bodies.</w:t>
            </w:r>
          </w:p>
          <w:p w14:paraId="6C19A65E" w14:textId="77777777" w:rsidR="00FA37F5" w:rsidRDefault="00FA37F5">
            <w:pPr>
              <w:widowControl w:val="0"/>
              <w:spacing w:line="240" w:lineRule="auto"/>
              <w:rPr>
                <w:color w:val="1A1A1A"/>
                <w:highlight w:val="white"/>
              </w:rPr>
            </w:pPr>
          </w:p>
          <w:p w14:paraId="6C19A65F" w14:textId="77777777" w:rsidR="00FA37F5" w:rsidRDefault="00F12F0E">
            <w:pPr>
              <w:widowControl w:val="0"/>
              <w:spacing w:line="240" w:lineRule="auto"/>
              <w:rPr>
                <w:color w:val="1A1A1A"/>
                <w:highlight w:val="white"/>
              </w:rPr>
            </w:pPr>
            <w:r>
              <w:rPr>
                <w:color w:val="1A1A1A"/>
                <w:highlight w:val="white"/>
              </w:rPr>
              <w:t>WHY: to understand how movement skills and math skills are important in my life</w:t>
            </w:r>
          </w:p>
          <w:p w14:paraId="6C19A660" w14:textId="77777777" w:rsidR="00FA37F5" w:rsidRDefault="00F12F0E">
            <w:pPr>
              <w:widowControl w:val="0"/>
              <w:spacing w:line="240" w:lineRule="auto"/>
              <w:rPr>
                <w:color w:val="1A1A1A"/>
                <w:highlight w:val="white"/>
              </w:rPr>
            </w:pPr>
            <w:r>
              <w:rPr>
                <w:color w:val="1A1A1A"/>
                <w:highlight w:val="white"/>
              </w:rPr>
              <w:t xml:space="preserve"> </w:t>
            </w:r>
          </w:p>
          <w:p w14:paraId="6C19A661" w14:textId="77777777" w:rsidR="00FA37F5" w:rsidRDefault="00F12F0E">
            <w:pPr>
              <w:widowControl w:val="0"/>
              <w:spacing w:line="240" w:lineRule="auto"/>
              <w:rPr>
                <w:color w:val="1A1A1A"/>
                <w:highlight w:val="white"/>
              </w:rPr>
            </w:pPr>
            <w:r>
              <w:rPr>
                <w:color w:val="1A1A1A"/>
                <w:highlight w:val="white"/>
              </w:rPr>
              <w:t>Look Fors:</w:t>
            </w:r>
          </w:p>
          <w:p w14:paraId="6C19A662" w14:textId="77777777" w:rsidR="00FA37F5" w:rsidRDefault="00F12F0E">
            <w:pPr>
              <w:widowControl w:val="0"/>
              <w:spacing w:line="240" w:lineRule="auto"/>
            </w:pPr>
            <w:r>
              <w:rPr>
                <w:color w:val="1A1A1A"/>
                <w:highlight w:val="white"/>
              </w:rPr>
              <w:t xml:space="preserve">Jumping: </w:t>
            </w:r>
            <w:r>
              <w:rPr>
                <w:i/>
              </w:rPr>
              <w:t>Cues for teaching:</w:t>
            </w:r>
          </w:p>
          <w:p w14:paraId="6C19A663" w14:textId="77777777" w:rsidR="00FA37F5" w:rsidRDefault="00F12F0E">
            <w:pPr>
              <w:numPr>
                <w:ilvl w:val="0"/>
                <w:numId w:val="5"/>
              </w:numPr>
            </w:pPr>
            <w:r>
              <w:t>bend knees then explode up</w:t>
            </w:r>
          </w:p>
          <w:p w14:paraId="6C19A664" w14:textId="77777777" w:rsidR="00FA37F5" w:rsidRDefault="00F12F0E">
            <w:pPr>
              <w:numPr>
                <w:ilvl w:val="0"/>
                <w:numId w:val="5"/>
              </w:numPr>
            </w:pPr>
            <w:r>
              <w:t>swing arms back then forwards and expand body</w:t>
            </w:r>
          </w:p>
          <w:p w14:paraId="6C19A665" w14:textId="77777777" w:rsidR="00FA37F5" w:rsidRDefault="00F12F0E">
            <w:pPr>
              <w:numPr>
                <w:ilvl w:val="0"/>
                <w:numId w:val="5"/>
              </w:numPr>
            </w:pPr>
            <w:r>
              <w:t>land with soft feet</w:t>
            </w:r>
          </w:p>
          <w:p w14:paraId="6C19A666" w14:textId="77777777" w:rsidR="00FA37F5" w:rsidRDefault="00FA37F5"/>
          <w:p w14:paraId="6C19A667" w14:textId="77777777" w:rsidR="00FA37F5" w:rsidRDefault="00F12F0E">
            <w:pPr>
              <w:rPr>
                <w:i/>
              </w:rPr>
            </w:pPr>
            <w:r>
              <w:rPr>
                <w:i/>
              </w:rPr>
              <w:t>Running: Cues for teaching:</w:t>
            </w:r>
          </w:p>
          <w:p w14:paraId="6C19A668" w14:textId="77777777" w:rsidR="00FA37F5" w:rsidRDefault="00F12F0E">
            <w:pPr>
              <w:numPr>
                <w:ilvl w:val="0"/>
                <w:numId w:val="1"/>
              </w:numPr>
            </w:pPr>
            <w:r>
              <w:t>Look ahead</w:t>
            </w:r>
          </w:p>
          <w:p w14:paraId="6C19A669" w14:textId="77777777" w:rsidR="00FA37F5" w:rsidRDefault="00F12F0E">
            <w:pPr>
              <w:numPr>
                <w:ilvl w:val="0"/>
                <w:numId w:val="1"/>
              </w:numPr>
            </w:pPr>
            <w:r>
              <w:t>Pump arms</w:t>
            </w:r>
          </w:p>
          <w:p w14:paraId="6C19A66A" w14:textId="77777777" w:rsidR="00FA37F5" w:rsidRDefault="00F12F0E">
            <w:pPr>
              <w:numPr>
                <w:ilvl w:val="0"/>
                <w:numId w:val="1"/>
              </w:numPr>
            </w:pPr>
            <w:r>
              <w:t>Light feet</w:t>
            </w:r>
          </w:p>
          <w:p w14:paraId="6C19A66B" w14:textId="77777777" w:rsidR="00FA37F5" w:rsidRDefault="00F12F0E">
            <w:pPr>
              <w:numPr>
                <w:ilvl w:val="0"/>
                <w:numId w:val="1"/>
              </w:numPr>
            </w:pPr>
            <w:r>
              <w:t>Lean forward</w:t>
            </w:r>
          </w:p>
          <w:p w14:paraId="6C19A66C" w14:textId="77777777" w:rsidR="00FA37F5" w:rsidRDefault="00FA37F5">
            <w:pPr>
              <w:ind w:left="720"/>
            </w:pPr>
          </w:p>
          <w:p w14:paraId="6C19A66D" w14:textId="77777777" w:rsidR="00FA37F5" w:rsidRDefault="00F12F0E">
            <w:pPr>
              <w:rPr>
                <w:i/>
              </w:rPr>
            </w:pPr>
            <w:r>
              <w:rPr>
                <w:i/>
              </w:rPr>
              <w:t>Hopping: Cues for teaching</w:t>
            </w:r>
          </w:p>
          <w:p w14:paraId="6C19A66E" w14:textId="77777777" w:rsidR="00FA37F5" w:rsidRDefault="00F12F0E">
            <w:pPr>
              <w:numPr>
                <w:ilvl w:val="0"/>
                <w:numId w:val="8"/>
              </w:numPr>
            </w:pPr>
            <w:r>
              <w:t>Lift one leg up and make an L shape</w:t>
            </w:r>
          </w:p>
          <w:p w14:paraId="6C19A66F" w14:textId="77777777" w:rsidR="00FA37F5" w:rsidRDefault="00F12F0E">
            <w:pPr>
              <w:numPr>
                <w:ilvl w:val="0"/>
                <w:numId w:val="8"/>
              </w:numPr>
            </w:pPr>
            <w:r>
              <w:t>bend your knee</w:t>
            </w:r>
          </w:p>
          <w:p w14:paraId="6C19A670" w14:textId="77777777" w:rsidR="00FA37F5" w:rsidRDefault="00F12F0E">
            <w:pPr>
              <w:numPr>
                <w:ilvl w:val="0"/>
                <w:numId w:val="8"/>
              </w:numPr>
            </w:pPr>
            <w:r>
              <w:t>Push off with your foot</w:t>
            </w:r>
          </w:p>
          <w:p w14:paraId="6C19A671" w14:textId="77777777" w:rsidR="00FA37F5" w:rsidRDefault="00F12F0E">
            <w:pPr>
              <w:numPr>
                <w:ilvl w:val="0"/>
                <w:numId w:val="8"/>
              </w:numPr>
            </w:pPr>
            <w:r>
              <w:t>Land on the same foot</w:t>
            </w:r>
          </w:p>
        </w:tc>
      </w:tr>
      <w:tr w:rsidR="00FA37F5" w14:paraId="6C19A677" w14:textId="77777777">
        <w:trPr>
          <w:trHeight w:val="8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73" w14:textId="77777777" w:rsidR="00FA37F5" w:rsidRDefault="00F12F0E">
            <w:pPr>
              <w:widowControl w:val="0"/>
              <w:spacing w:line="240" w:lineRule="auto"/>
            </w:pPr>
            <w:r>
              <w:rPr>
                <w:i/>
              </w:rPr>
              <w:lastRenderedPageBreak/>
              <w:t>Assessment (optional)</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74" w14:textId="77777777" w:rsidR="00FA37F5" w:rsidRDefault="00F12F0E">
            <w:pPr>
              <w:widowControl w:val="0"/>
              <w:spacing w:line="240" w:lineRule="auto"/>
            </w:pPr>
            <w:r>
              <w:t>Participants Self Assess themselves as Got it or Still Working on it</w:t>
            </w:r>
          </w:p>
          <w:p w14:paraId="6C19A675" w14:textId="77777777" w:rsidR="00FA37F5" w:rsidRDefault="00F12F0E">
            <w:pPr>
              <w:widowControl w:val="0"/>
              <w:numPr>
                <w:ilvl w:val="0"/>
                <w:numId w:val="2"/>
              </w:numPr>
              <w:spacing w:line="240" w:lineRule="auto"/>
            </w:pPr>
            <w:r>
              <w:t>I can work together with a partner</w:t>
            </w:r>
          </w:p>
          <w:p w14:paraId="6C19A676" w14:textId="77777777" w:rsidR="00FA37F5" w:rsidRDefault="00F12F0E">
            <w:pPr>
              <w:widowControl w:val="0"/>
              <w:spacing w:line="240" w:lineRule="auto"/>
            </w:pPr>
            <w:r>
              <w:t xml:space="preserve">Participants partner share with </w:t>
            </w:r>
            <w:proofErr w:type="gramStart"/>
            <w:r>
              <w:t>others</w:t>
            </w:r>
            <w:proofErr w:type="gramEnd"/>
            <w:r>
              <w:t xml:space="preserve"> ways they can use math and movement</w:t>
            </w:r>
          </w:p>
        </w:tc>
      </w:tr>
      <w:tr w:rsidR="00FA37F5" w14:paraId="6C19A680" w14:textId="77777777">
        <w:trPr>
          <w:trHeight w:val="11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78" w14:textId="77777777" w:rsidR="00FA37F5" w:rsidRDefault="00F12F0E">
            <w:pPr>
              <w:widowControl w:val="0"/>
              <w:spacing w:line="240" w:lineRule="auto"/>
            </w:pPr>
            <w:r>
              <w:t>Modifications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79" w14:textId="77777777" w:rsidR="00FA37F5" w:rsidRDefault="00F12F0E">
            <w:pPr>
              <w:widowControl w:val="0"/>
              <w:spacing w:line="240" w:lineRule="auto"/>
            </w:pPr>
            <w:r>
              <w:t>Progression/regression to increase/reduce difficult</w:t>
            </w:r>
          </w:p>
          <w:p w14:paraId="6C19A67A" w14:textId="77777777" w:rsidR="00FA37F5" w:rsidRDefault="00F12F0E">
            <w:pPr>
              <w:widowControl w:val="0"/>
              <w:numPr>
                <w:ilvl w:val="2"/>
                <w:numId w:val="7"/>
              </w:numPr>
              <w:spacing w:line="240" w:lineRule="auto"/>
            </w:pPr>
            <w:r>
              <w:t>Participants have more than one die and add/subtract/multiply</w:t>
            </w:r>
          </w:p>
          <w:p w14:paraId="6C19A67B" w14:textId="77777777" w:rsidR="00FA37F5" w:rsidRDefault="00F12F0E">
            <w:pPr>
              <w:widowControl w:val="0"/>
              <w:numPr>
                <w:ilvl w:val="2"/>
                <w:numId w:val="7"/>
              </w:numPr>
              <w:spacing w:line="240" w:lineRule="auto"/>
            </w:pPr>
            <w:r>
              <w:t>Use a larger dice, dice with multiple sides</w:t>
            </w:r>
          </w:p>
          <w:p w14:paraId="6C19A67C" w14:textId="77777777" w:rsidR="00FA37F5" w:rsidRDefault="00F12F0E">
            <w:pPr>
              <w:widowControl w:val="0"/>
              <w:numPr>
                <w:ilvl w:val="2"/>
                <w:numId w:val="7"/>
              </w:numPr>
              <w:spacing w:line="240" w:lineRule="auto"/>
            </w:pPr>
            <w:r>
              <w:t>Play outdoors for larger area</w:t>
            </w:r>
          </w:p>
          <w:p w14:paraId="6C19A67D" w14:textId="77777777" w:rsidR="00FA37F5" w:rsidRDefault="00F12F0E">
            <w:pPr>
              <w:widowControl w:val="0"/>
              <w:numPr>
                <w:ilvl w:val="2"/>
                <w:numId w:val="7"/>
              </w:numPr>
              <w:spacing w:line="240" w:lineRule="auto"/>
            </w:pPr>
            <w:r>
              <w:t>Have cards/posters with suggestions of movements</w:t>
            </w:r>
          </w:p>
          <w:p w14:paraId="6C19A67E" w14:textId="77777777" w:rsidR="00FA37F5" w:rsidRDefault="00F12F0E">
            <w:pPr>
              <w:widowControl w:val="0"/>
              <w:numPr>
                <w:ilvl w:val="2"/>
                <w:numId w:val="7"/>
              </w:numPr>
              <w:spacing w:line="240" w:lineRule="auto"/>
            </w:pPr>
            <w:r>
              <w:t>Use other equipment (4 keep ups with a soccer ball, 6 throw and catches with a scoop and ball)</w:t>
            </w:r>
          </w:p>
          <w:p w14:paraId="6C19A67F" w14:textId="77777777" w:rsidR="00FA37F5" w:rsidRDefault="00F12F0E">
            <w:pPr>
              <w:widowControl w:val="0"/>
              <w:numPr>
                <w:ilvl w:val="2"/>
                <w:numId w:val="7"/>
              </w:numPr>
              <w:spacing w:line="240" w:lineRule="auto"/>
            </w:pPr>
            <w:r>
              <w:t>Participants work alone or with assistance from a leader</w:t>
            </w:r>
          </w:p>
        </w:tc>
      </w:tr>
      <w:tr w:rsidR="00FA37F5" w14:paraId="6C19A685" w14:textId="77777777">
        <w:trPr>
          <w:trHeight w:val="800"/>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81" w14:textId="77777777" w:rsidR="00FA37F5" w:rsidRDefault="00F12F0E">
            <w:pPr>
              <w:widowControl w:val="0"/>
              <w:spacing w:line="240" w:lineRule="auto"/>
            </w:pPr>
            <w:r>
              <w:t>Safety</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9A682" w14:textId="77777777" w:rsidR="00FA37F5" w:rsidRDefault="00F12F0E">
            <w:pPr>
              <w:widowControl w:val="0"/>
              <w:numPr>
                <w:ilvl w:val="0"/>
                <w:numId w:val="6"/>
              </w:numPr>
              <w:spacing w:line="240" w:lineRule="auto"/>
            </w:pPr>
            <w:r>
              <w:t>Check area for other obstacles, dice on the floor</w:t>
            </w:r>
          </w:p>
          <w:p w14:paraId="6C19A683" w14:textId="77777777" w:rsidR="00FA37F5" w:rsidRDefault="00F12F0E">
            <w:pPr>
              <w:widowControl w:val="0"/>
              <w:numPr>
                <w:ilvl w:val="0"/>
                <w:numId w:val="6"/>
              </w:numPr>
              <w:spacing w:line="240" w:lineRule="auto"/>
            </w:pPr>
            <w:r>
              <w:t>Remind participants of the boundaries and to be aware of their space</w:t>
            </w:r>
          </w:p>
          <w:p w14:paraId="6C19A684" w14:textId="77777777" w:rsidR="00FA37F5" w:rsidRDefault="00FA37F5">
            <w:pPr>
              <w:widowControl w:val="0"/>
              <w:spacing w:line="240" w:lineRule="auto"/>
            </w:pPr>
          </w:p>
        </w:tc>
      </w:tr>
    </w:tbl>
    <w:p w14:paraId="6C19A686" w14:textId="77777777" w:rsidR="00FA37F5" w:rsidRDefault="00FA37F5">
      <w:pPr>
        <w:spacing w:before="240" w:after="240"/>
      </w:pPr>
    </w:p>
    <w:sectPr w:rsidR="00FA37F5">
      <w:pgSz w:w="15840" w:h="12240" w:orient="landscape"/>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F3955"/>
    <w:multiLevelType w:val="multilevel"/>
    <w:tmpl w:val="448AD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C1E0B"/>
    <w:multiLevelType w:val="multilevel"/>
    <w:tmpl w:val="7D08F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C11D1"/>
    <w:multiLevelType w:val="multilevel"/>
    <w:tmpl w:val="7868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9347E9"/>
    <w:multiLevelType w:val="multilevel"/>
    <w:tmpl w:val="F1CCAB0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590846E8"/>
    <w:multiLevelType w:val="multilevel"/>
    <w:tmpl w:val="04A0D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3D3B27"/>
    <w:multiLevelType w:val="multilevel"/>
    <w:tmpl w:val="0A00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EA132C"/>
    <w:multiLevelType w:val="multilevel"/>
    <w:tmpl w:val="7590AEA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76BF58A2"/>
    <w:multiLevelType w:val="multilevel"/>
    <w:tmpl w:val="24183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9868631">
    <w:abstractNumId w:val="1"/>
  </w:num>
  <w:num w:numId="2" w16cid:durableId="1561591931">
    <w:abstractNumId w:val="7"/>
  </w:num>
  <w:num w:numId="3" w16cid:durableId="303315840">
    <w:abstractNumId w:val="4"/>
  </w:num>
  <w:num w:numId="4" w16cid:durableId="1620406912">
    <w:abstractNumId w:val="5"/>
  </w:num>
  <w:num w:numId="5" w16cid:durableId="1161967561">
    <w:abstractNumId w:val="2"/>
  </w:num>
  <w:num w:numId="6" w16cid:durableId="1644502902">
    <w:abstractNumId w:val="3"/>
  </w:num>
  <w:num w:numId="7" w16cid:durableId="94137568">
    <w:abstractNumId w:val="6"/>
  </w:num>
  <w:num w:numId="8" w16cid:durableId="194033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F5"/>
    <w:rsid w:val="005171A7"/>
    <w:rsid w:val="00F12F0E"/>
    <w:rsid w:val="00FA3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A647"/>
  <w15:docId w15:val="{72E1E945-9B41-4037-8EBB-3460D31E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 Taylor</dc:creator>
  <cp:lastModifiedBy>Serina Allison</cp:lastModifiedBy>
  <cp:revision>2</cp:revision>
  <dcterms:created xsi:type="dcterms:W3CDTF">2024-04-30T19:07:00Z</dcterms:created>
  <dcterms:modified xsi:type="dcterms:W3CDTF">2024-04-30T19:07:00Z</dcterms:modified>
</cp:coreProperties>
</file>