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3F41" w14:textId="5833F1EC" w:rsidR="00DF6FDC" w:rsidRPr="004023FA" w:rsidRDefault="00DF6FDC" w:rsidP="00DF6FD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4023FA">
        <w:rPr>
          <w:rFonts w:ascii="Bradley Hand ITC" w:hAnsi="Bradley Hand ITC"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C86DD02" wp14:editId="3482E8A4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486025" cy="1753235"/>
            <wp:effectExtent l="0" t="0" r="9525" b="0"/>
            <wp:wrapSquare wrapText="bothSides"/>
            <wp:docPr id="1" name="Picture 1" descr="April Horoscopes – The Mediev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Horoscopes – The Medieval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3FA">
        <w:rPr>
          <w:rFonts w:ascii="Bradley Hand ITC" w:hAnsi="Bradley Hand ITC"/>
          <w:b/>
          <w:bCs/>
          <w:sz w:val="44"/>
          <w:szCs w:val="44"/>
          <w:u w:val="single"/>
        </w:rPr>
        <w:t xml:space="preserve">Megan Zeni’s </w:t>
      </w:r>
    </w:p>
    <w:p w14:paraId="5BD4D86E" w14:textId="77777777" w:rsidR="00A87920" w:rsidRPr="004244F4" w:rsidRDefault="00A87920" w:rsidP="00DF6FDC">
      <w:pPr>
        <w:jc w:val="center"/>
        <w:rPr>
          <w:rFonts w:ascii="Bradley Hand ITC" w:hAnsi="Bradley Hand ITC"/>
          <w:b/>
          <w:bCs/>
          <w:color w:val="0070C0"/>
          <w:sz w:val="44"/>
          <w:szCs w:val="44"/>
        </w:rPr>
      </w:pPr>
    </w:p>
    <w:p w14:paraId="5C28F849" w14:textId="77777777" w:rsidR="00A87920" w:rsidRDefault="00DF6FDC" w:rsidP="00DF6FDC">
      <w:pPr>
        <w:jc w:val="center"/>
        <w:rPr>
          <w:rFonts w:ascii="Cavolini" w:hAnsi="Cavolini" w:cs="Cavolini"/>
          <w:b/>
          <w:bCs/>
          <w:color w:val="0070C0"/>
          <w:sz w:val="32"/>
          <w:szCs w:val="32"/>
        </w:rPr>
      </w:pPr>
      <w:r>
        <w:rPr>
          <w:rFonts w:ascii="Cavolini" w:hAnsi="Cavolini" w:cs="Cavolini"/>
          <w:b/>
          <w:bCs/>
          <w:color w:val="0070C0"/>
          <w:sz w:val="32"/>
          <w:szCs w:val="32"/>
        </w:rPr>
        <w:t>G</w:t>
      </w:r>
      <w:r w:rsidRPr="004244F4">
        <w:rPr>
          <w:rFonts w:ascii="Cavolini" w:hAnsi="Cavolini" w:cs="Cavolini"/>
          <w:b/>
          <w:bCs/>
          <w:color w:val="0070C0"/>
          <w:sz w:val="32"/>
          <w:szCs w:val="32"/>
        </w:rPr>
        <w:t xml:space="preserve">eneral school garden guidelines </w:t>
      </w:r>
    </w:p>
    <w:p w14:paraId="1EEF2A3C" w14:textId="77777777" w:rsidR="00A87920" w:rsidRDefault="00DF6FDC" w:rsidP="00DF6FDC">
      <w:pPr>
        <w:jc w:val="center"/>
        <w:rPr>
          <w:rFonts w:ascii="Cavolini" w:hAnsi="Cavolini" w:cs="Cavolini"/>
          <w:b/>
          <w:bCs/>
          <w:color w:val="0070C0"/>
          <w:sz w:val="32"/>
          <w:szCs w:val="32"/>
        </w:rPr>
      </w:pPr>
      <w:r w:rsidRPr="004244F4">
        <w:rPr>
          <w:rFonts w:ascii="Cavolini" w:hAnsi="Cavolini" w:cs="Cavolini"/>
          <w:b/>
          <w:bCs/>
          <w:color w:val="0070C0"/>
          <w:sz w:val="32"/>
          <w:szCs w:val="32"/>
        </w:rPr>
        <w:t xml:space="preserve">&amp; </w:t>
      </w:r>
    </w:p>
    <w:p w14:paraId="0B95AD0D" w14:textId="16BB9BC1" w:rsidR="000F347E" w:rsidRDefault="00DF6FDC" w:rsidP="00E87D30">
      <w:pPr>
        <w:jc w:val="center"/>
        <w:rPr>
          <w:rFonts w:ascii="Cavolini" w:hAnsi="Cavolini" w:cs="Cavolini"/>
          <w:b/>
          <w:bCs/>
          <w:color w:val="0070C0"/>
          <w:sz w:val="32"/>
          <w:szCs w:val="32"/>
        </w:rPr>
      </w:pPr>
      <w:r w:rsidRPr="004244F4">
        <w:rPr>
          <w:rFonts w:ascii="Cavolini" w:hAnsi="Cavolini" w:cs="Cavolini"/>
          <w:b/>
          <w:bCs/>
          <w:color w:val="0070C0"/>
          <w:sz w:val="32"/>
          <w:szCs w:val="32"/>
        </w:rPr>
        <w:t>month by month to do list</w:t>
      </w:r>
    </w:p>
    <w:p w14:paraId="3652FD81" w14:textId="77777777" w:rsidR="00E87D30" w:rsidRPr="00E87D30" w:rsidRDefault="00E87D30" w:rsidP="00E87D30">
      <w:pPr>
        <w:jc w:val="center"/>
        <w:rPr>
          <w:rFonts w:ascii="Cavolini" w:hAnsi="Cavolini" w:cs="Cavolini"/>
          <w:b/>
          <w:bCs/>
          <w:color w:val="0070C0"/>
          <w:sz w:val="32"/>
          <w:szCs w:val="32"/>
        </w:rPr>
      </w:pPr>
    </w:p>
    <w:p w14:paraId="7F4D2D96" w14:textId="3265EF2F" w:rsidR="00A87920" w:rsidRPr="006F564F" w:rsidRDefault="00A87920" w:rsidP="00A6745D">
      <w:pPr>
        <w:rPr>
          <w:rFonts w:ascii="Cavolini" w:hAnsi="Cavolini" w:cs="Cavolini"/>
          <w:b/>
          <w:bCs/>
          <w:color w:val="0070C0"/>
          <w:sz w:val="40"/>
          <w:szCs w:val="40"/>
          <w:u w:val="single"/>
        </w:rPr>
      </w:pPr>
      <w:r w:rsidRPr="006F564F">
        <w:rPr>
          <w:rFonts w:ascii="Cavolini" w:hAnsi="Cavolini" w:cs="Cavolini"/>
          <w:b/>
          <w:bCs/>
          <w:color w:val="0070C0"/>
          <w:sz w:val="40"/>
          <w:szCs w:val="40"/>
          <w:u w:val="single"/>
        </w:rPr>
        <w:t>April</w:t>
      </w:r>
    </w:p>
    <w:p w14:paraId="1820839D" w14:textId="77777777" w:rsidR="000F347E" w:rsidRDefault="000F347E" w:rsidP="000F347E">
      <w:r w:rsidRPr="00A6745D">
        <w:t>***Will vary by garden exposure, add/ delete to each month your own notes</w:t>
      </w:r>
    </w:p>
    <w:p w14:paraId="24D9EAF6" w14:textId="61FD3B28" w:rsidR="00A6745D" w:rsidRDefault="008A754E" w:rsidP="00A6745D">
      <w:pPr>
        <w:rPr>
          <w:rFonts w:ascii="Bradley Hand ITC" w:hAnsi="Bradley Hand ITC"/>
          <w:b/>
          <w:bCs/>
          <w:color w:val="0070C0"/>
          <w:sz w:val="40"/>
          <w:szCs w:val="40"/>
        </w:rPr>
      </w:pPr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F0F919B" wp14:editId="660705F9">
                <wp:simplePos x="0" y="0"/>
                <wp:positionH relativeFrom="column">
                  <wp:posOffset>-190500</wp:posOffset>
                </wp:positionH>
                <wp:positionV relativeFrom="paragraph">
                  <wp:posOffset>210185</wp:posOffset>
                </wp:positionV>
                <wp:extent cx="6353175" cy="191452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14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E51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B6073" id="Rectangle: Rounded Corners 2" o:spid="_x0000_s1026" style="position:absolute;margin-left:-15pt;margin-top:16.55pt;width:500.25pt;height:150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" filled="f" strokecolor="#e51bab" strokeweight="2.25pt">
                <v:stroke joinstyle="miter"/>
              </v:roundrect>
            </w:pict>
          </mc:Fallback>
        </mc:AlternateContent>
      </w:r>
    </w:p>
    <w:p w14:paraId="6EB1F35E" w14:textId="77777777" w:rsidR="006C73B3" w:rsidRDefault="006C73B3" w:rsidP="00A6745D"/>
    <w:p w14:paraId="25DAA17F" w14:textId="2CF51B6D" w:rsidR="00782B79" w:rsidRPr="006C73B3" w:rsidRDefault="00A87920" w:rsidP="006C73B3">
      <w:pPr>
        <w:rPr>
          <w:rFonts w:ascii="Cavolini" w:hAnsi="Cavolini" w:cs="Cavolini"/>
          <w:color w:val="0070C0"/>
          <w:sz w:val="28"/>
          <w:szCs w:val="28"/>
        </w:rPr>
      </w:pPr>
      <w:r w:rsidRPr="006C73B3">
        <w:rPr>
          <w:rFonts w:ascii="Cavolini" w:hAnsi="Cavolini" w:cs="Cavolini"/>
          <w:color w:val="0070C0"/>
          <w:sz w:val="28"/>
          <w:szCs w:val="28"/>
        </w:rPr>
        <w:t>Direct instruction:</w:t>
      </w:r>
    </w:p>
    <w:p w14:paraId="5E719AE4" w14:textId="04FA17DB" w:rsidR="00A87920" w:rsidRPr="00E03BA6" w:rsidRDefault="00A87920" w:rsidP="00E03BA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03BA6">
        <w:rPr>
          <w:rFonts w:ascii="Arial" w:hAnsi="Arial" w:cs="Arial"/>
        </w:rPr>
        <w:t xml:space="preserve">Begin thinning seed rows (radish, carrots, </w:t>
      </w:r>
      <w:proofErr w:type="spellStart"/>
      <w:r w:rsidRPr="00E03BA6">
        <w:rPr>
          <w:rFonts w:ascii="Arial" w:hAnsi="Arial" w:cs="Arial"/>
        </w:rPr>
        <w:t>pac</w:t>
      </w:r>
      <w:proofErr w:type="spellEnd"/>
      <w:r w:rsidRPr="00E03BA6">
        <w:rPr>
          <w:rFonts w:ascii="Arial" w:hAnsi="Arial" w:cs="Arial"/>
        </w:rPr>
        <w:t xml:space="preserve"> choi will need to be thinned)</w:t>
      </w:r>
    </w:p>
    <w:p w14:paraId="47501623" w14:textId="1370E0D3" w:rsidR="00A87920" w:rsidRPr="00E03BA6" w:rsidRDefault="00A87920" w:rsidP="00E03BA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03BA6">
        <w:rPr>
          <w:rFonts w:ascii="Arial" w:hAnsi="Arial" w:cs="Arial"/>
        </w:rPr>
        <w:t>Monitor soil moisture, water if necessary</w:t>
      </w:r>
    </w:p>
    <w:p w14:paraId="666E1979" w14:textId="5B74B627" w:rsidR="00A87920" w:rsidRPr="00E03BA6" w:rsidRDefault="00A87920" w:rsidP="00E03BA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03BA6">
        <w:rPr>
          <w:rFonts w:ascii="Arial" w:hAnsi="Arial" w:cs="Arial"/>
        </w:rPr>
        <w:t>Teach about vernalization, teach how to honorably harvest the kale flowers (leave some for the bees and some for seeds to grow)</w:t>
      </w:r>
    </w:p>
    <w:p w14:paraId="28D43237" w14:textId="5B7D9D2B" w:rsidR="00A87920" w:rsidRPr="00E03BA6" w:rsidRDefault="00A87920" w:rsidP="00E03BA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03BA6">
        <w:rPr>
          <w:rFonts w:ascii="Arial" w:hAnsi="Arial" w:cs="Arial"/>
        </w:rPr>
        <w:t>Honorable harvest techniques</w:t>
      </w:r>
    </w:p>
    <w:p w14:paraId="3F84D150" w14:textId="0C4EE1DA" w:rsidR="006C73B3" w:rsidRDefault="006C73B3" w:rsidP="006C73B3"/>
    <w:p w14:paraId="19A3B10E" w14:textId="10FA79D1" w:rsidR="006C73B3" w:rsidRDefault="00782B79" w:rsidP="006C73B3"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5B6ACD" wp14:editId="2B35D82A">
                <wp:simplePos x="0" y="0"/>
                <wp:positionH relativeFrom="column">
                  <wp:posOffset>-190500</wp:posOffset>
                </wp:positionH>
                <wp:positionV relativeFrom="paragraph">
                  <wp:posOffset>112395</wp:posOffset>
                </wp:positionV>
                <wp:extent cx="6353175" cy="191452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14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6F224" id="Rectangle: Rounded Corners 3" o:spid="_x0000_s1026" style="position:absolute;margin-left:-15pt;margin-top:8.85pt;width:500.25pt;height:150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" filled="f" strokecolor="#ffc000 [3207]" strokeweight="2.25pt">
                <v:stroke joinstyle="miter"/>
              </v:roundrect>
            </w:pict>
          </mc:Fallback>
        </mc:AlternateContent>
      </w:r>
    </w:p>
    <w:p w14:paraId="2D4DCBDB" w14:textId="77777777" w:rsidR="006C73B3" w:rsidRDefault="006C73B3" w:rsidP="006C73B3"/>
    <w:p w14:paraId="6F973A19" w14:textId="2BA31643" w:rsidR="00A87920" w:rsidRPr="00782B79" w:rsidRDefault="00A87920" w:rsidP="00782B79">
      <w:pPr>
        <w:rPr>
          <w:rFonts w:ascii="Cavolini" w:hAnsi="Cavolini" w:cs="Cavolini"/>
          <w:color w:val="0070C0"/>
          <w:sz w:val="32"/>
          <w:szCs w:val="32"/>
        </w:rPr>
      </w:pPr>
      <w:r w:rsidRPr="00782B79">
        <w:rPr>
          <w:rFonts w:ascii="Cavolini" w:hAnsi="Cavolini" w:cs="Cavolini"/>
          <w:color w:val="0070C0"/>
          <w:sz w:val="32"/>
          <w:szCs w:val="32"/>
        </w:rPr>
        <w:t>Garden tasks:</w:t>
      </w:r>
    </w:p>
    <w:p w14:paraId="179CD449" w14:textId="3D60A869" w:rsidR="00A87920" w:rsidRPr="00782B79" w:rsidRDefault="00A87920" w:rsidP="00782B7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82B79">
        <w:rPr>
          <w:rFonts w:ascii="Arial" w:hAnsi="Arial" w:cs="Arial"/>
        </w:rPr>
        <w:t>Build team &amp; meet with your garden committee</w:t>
      </w:r>
    </w:p>
    <w:p w14:paraId="7688AA17" w14:textId="59E96417" w:rsidR="00A87920" w:rsidRPr="00782B79" w:rsidRDefault="00A87920" w:rsidP="00782B7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82B79">
        <w:rPr>
          <w:rFonts w:ascii="Arial" w:hAnsi="Arial" w:cs="Arial"/>
        </w:rPr>
        <w:t>Clean up garden if not already done &amp; amend soil (if not already done)</w:t>
      </w:r>
    </w:p>
    <w:p w14:paraId="73F22FAF" w14:textId="14D2168E" w:rsidR="00A87920" w:rsidRPr="00782B79" w:rsidRDefault="00A87920" w:rsidP="00782B7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82B79">
        <w:rPr>
          <w:rFonts w:ascii="Arial" w:hAnsi="Arial" w:cs="Arial"/>
        </w:rPr>
        <w:t>Meet with your garden committee</w:t>
      </w:r>
    </w:p>
    <w:p w14:paraId="4096CBCF" w14:textId="1E9FBFED" w:rsidR="00782B79" w:rsidRDefault="00782B79" w:rsidP="00782B79"/>
    <w:p w14:paraId="0CC3727C" w14:textId="488F4667" w:rsidR="00782B79" w:rsidRDefault="00782B79" w:rsidP="00782B79"/>
    <w:p w14:paraId="77905E93" w14:textId="4E075D92" w:rsidR="00782B79" w:rsidRDefault="00782B79" w:rsidP="00782B79"/>
    <w:p w14:paraId="4087F1FD" w14:textId="048DF100" w:rsidR="00782B79" w:rsidRDefault="00782B79" w:rsidP="00782B79"/>
    <w:p w14:paraId="5082723C" w14:textId="65F8F7FA" w:rsidR="00782B79" w:rsidRDefault="00D05763" w:rsidP="00782B79"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400528" wp14:editId="1B4E2570">
                <wp:simplePos x="0" y="0"/>
                <wp:positionH relativeFrom="column">
                  <wp:posOffset>-190500</wp:posOffset>
                </wp:positionH>
                <wp:positionV relativeFrom="paragraph">
                  <wp:posOffset>73025</wp:posOffset>
                </wp:positionV>
                <wp:extent cx="6353175" cy="2590800"/>
                <wp:effectExtent l="19050" t="1905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90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E7F1" id="Rectangle: Rounded Corners 4" o:spid="_x0000_s1026" style="position:absolute;margin-left:-15pt;margin-top:5.75pt;width:500.25pt;height:20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" filled="f" strokecolor="#00b050" strokeweight="2.25pt">
                <v:stroke joinstyle="miter"/>
              </v:roundrect>
            </w:pict>
          </mc:Fallback>
        </mc:AlternateContent>
      </w:r>
    </w:p>
    <w:p w14:paraId="2D1C4C2E" w14:textId="77777777" w:rsidR="00A87920" w:rsidRPr="00C563FA" w:rsidRDefault="00A87920" w:rsidP="00C563FA">
      <w:pPr>
        <w:rPr>
          <w:rFonts w:ascii="Cavolini" w:hAnsi="Cavolini" w:cs="Cavolini"/>
          <w:color w:val="0070C0"/>
          <w:sz w:val="32"/>
          <w:szCs w:val="32"/>
        </w:rPr>
      </w:pPr>
      <w:r w:rsidRPr="00C563FA">
        <w:rPr>
          <w:rFonts w:ascii="Cavolini" w:hAnsi="Cavolini" w:cs="Cavolini"/>
          <w:color w:val="0070C0"/>
          <w:sz w:val="32"/>
          <w:szCs w:val="32"/>
        </w:rPr>
        <w:t xml:space="preserve">Direct seed in garden </w:t>
      </w:r>
      <w:r w:rsidRPr="00E87D30">
        <w:rPr>
          <w:rFonts w:ascii="Cavolini" w:hAnsi="Cavolini" w:cs="Cavolini"/>
          <w:color w:val="0070C0"/>
        </w:rPr>
        <w:t>(a small example):</w:t>
      </w:r>
    </w:p>
    <w:p w14:paraId="5821F39A" w14:textId="77777777" w:rsidR="00DA6D8F" w:rsidRDefault="00DA6D8F" w:rsidP="00A87920">
      <w:pPr>
        <w:pStyle w:val="ListParagraph"/>
        <w:numPr>
          <w:ilvl w:val="1"/>
          <w:numId w:val="1"/>
        </w:numPr>
        <w:sectPr w:rsidR="00DA6D8F" w:rsidSect="006939F2">
          <w:pgSz w:w="12240" w:h="15840"/>
          <w:pgMar w:top="568" w:right="1440" w:bottom="426" w:left="1440" w:header="708" w:footer="708" w:gutter="0"/>
          <w:cols w:space="708"/>
          <w:docGrid w:linePitch="360"/>
        </w:sectPr>
      </w:pPr>
    </w:p>
    <w:p w14:paraId="31A34113" w14:textId="738FA52E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Carrots</w:t>
      </w:r>
    </w:p>
    <w:p w14:paraId="5F0450DD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Radish</w:t>
      </w:r>
    </w:p>
    <w:p w14:paraId="439F1BC1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Spinach</w:t>
      </w:r>
    </w:p>
    <w:p w14:paraId="49F8A36A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Peas</w:t>
      </w:r>
    </w:p>
    <w:p w14:paraId="62A1ED5A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Lemon balm</w:t>
      </w:r>
    </w:p>
    <w:p w14:paraId="791B7959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Lettuces</w:t>
      </w:r>
    </w:p>
    <w:p w14:paraId="2E0B3B80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Parsnips</w:t>
      </w:r>
    </w:p>
    <w:p w14:paraId="7FF67430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709" w:hanging="283"/>
        <w:rPr>
          <w:rFonts w:ascii="Arial" w:hAnsi="Arial" w:cs="Arial"/>
        </w:rPr>
      </w:pPr>
      <w:r w:rsidRPr="00DA6D8F">
        <w:rPr>
          <w:rFonts w:ascii="Arial" w:hAnsi="Arial" w:cs="Arial"/>
        </w:rPr>
        <w:t>Scallions</w:t>
      </w:r>
    </w:p>
    <w:p w14:paraId="2CD45BB6" w14:textId="77777777" w:rsidR="00A87920" w:rsidRPr="00DA6D8F" w:rsidRDefault="00A87920" w:rsidP="0065289A">
      <w:pPr>
        <w:pStyle w:val="ListParagraph"/>
        <w:numPr>
          <w:ilvl w:val="1"/>
          <w:numId w:val="7"/>
        </w:numPr>
        <w:spacing w:line="360" w:lineRule="auto"/>
        <w:ind w:left="426" w:hanging="284"/>
        <w:rPr>
          <w:rFonts w:ascii="Arial" w:hAnsi="Arial" w:cs="Arial"/>
        </w:rPr>
      </w:pPr>
      <w:r w:rsidRPr="00DA6D8F">
        <w:rPr>
          <w:rFonts w:ascii="Arial" w:hAnsi="Arial" w:cs="Arial"/>
        </w:rPr>
        <w:t>Snow peas</w:t>
      </w:r>
    </w:p>
    <w:p w14:paraId="69CF1BC6" w14:textId="77777777" w:rsidR="00A87920" w:rsidRPr="00DA6D8F" w:rsidRDefault="00A87920" w:rsidP="0065289A">
      <w:pPr>
        <w:pStyle w:val="ListParagraph"/>
        <w:numPr>
          <w:ilvl w:val="1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DA6D8F">
        <w:rPr>
          <w:rFonts w:ascii="Arial" w:hAnsi="Arial" w:cs="Arial"/>
        </w:rPr>
        <w:t>Nasturtiums</w:t>
      </w:r>
    </w:p>
    <w:p w14:paraId="49695FC8" w14:textId="77777777" w:rsidR="00A87920" w:rsidRPr="00DA6D8F" w:rsidRDefault="00A87920" w:rsidP="0065289A">
      <w:pPr>
        <w:pStyle w:val="ListParagraph"/>
        <w:numPr>
          <w:ilvl w:val="1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DA6D8F">
        <w:rPr>
          <w:rFonts w:ascii="Arial" w:hAnsi="Arial" w:cs="Arial"/>
        </w:rPr>
        <w:t>Potatoes</w:t>
      </w:r>
    </w:p>
    <w:p w14:paraId="6A8C683A" w14:textId="77777777" w:rsidR="00A87920" w:rsidRPr="00DA6D8F" w:rsidRDefault="00A87920" w:rsidP="0065289A">
      <w:pPr>
        <w:pStyle w:val="ListParagraph"/>
        <w:numPr>
          <w:ilvl w:val="1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DA6D8F">
        <w:rPr>
          <w:rFonts w:ascii="Arial" w:hAnsi="Arial" w:cs="Arial"/>
        </w:rPr>
        <w:t>Beets</w:t>
      </w:r>
    </w:p>
    <w:p w14:paraId="27875A7B" w14:textId="77777777" w:rsidR="00A87920" w:rsidRPr="00DA6D8F" w:rsidRDefault="00A87920" w:rsidP="0065289A">
      <w:pPr>
        <w:pStyle w:val="ListParagraph"/>
        <w:numPr>
          <w:ilvl w:val="1"/>
          <w:numId w:val="8"/>
        </w:numPr>
        <w:spacing w:line="360" w:lineRule="auto"/>
        <w:ind w:left="426" w:hanging="284"/>
        <w:rPr>
          <w:rFonts w:ascii="Arial" w:hAnsi="Arial" w:cs="Arial"/>
        </w:rPr>
      </w:pPr>
      <w:r w:rsidRPr="00DA6D8F">
        <w:rPr>
          <w:rFonts w:ascii="Arial" w:hAnsi="Arial" w:cs="Arial"/>
          <w:lang w:val="en-US"/>
        </w:rPr>
        <w:t>Specific Flowers like:</w:t>
      </w:r>
    </w:p>
    <w:p w14:paraId="0EA6D942" w14:textId="61927D7E" w:rsidR="00A87920" w:rsidRPr="00D05763" w:rsidRDefault="00A87920" w:rsidP="00D05763">
      <w:pPr>
        <w:pStyle w:val="ListParagraph"/>
        <w:spacing w:line="360" w:lineRule="auto"/>
        <w:ind w:left="142"/>
        <w:rPr>
          <w:rFonts w:ascii="Arial" w:hAnsi="Arial" w:cs="Arial"/>
          <w:i/>
          <w:iCs/>
        </w:rPr>
      </w:pPr>
      <w:r w:rsidRPr="00D05763">
        <w:rPr>
          <w:rFonts w:ascii="Arial" w:hAnsi="Arial" w:cs="Arial"/>
          <w:i/>
          <w:iCs/>
          <w:lang w:val="en-US"/>
        </w:rPr>
        <w:t>calendula, poppies, cornflowers, cosmos, delphinium, lupin, marigolds, nasturtium, rudbeckia, and sunflowers</w:t>
      </w:r>
    </w:p>
    <w:p w14:paraId="5DCAE54D" w14:textId="77777777" w:rsidR="00DA6D8F" w:rsidRDefault="00DA6D8F" w:rsidP="00A87920">
      <w:pPr>
        <w:pStyle w:val="ListParagraph"/>
        <w:numPr>
          <w:ilvl w:val="0"/>
          <w:numId w:val="1"/>
        </w:numPr>
        <w:sectPr w:rsidR="00DA6D8F" w:rsidSect="00DA6D8F">
          <w:type w:val="continuous"/>
          <w:pgSz w:w="12240" w:h="15840"/>
          <w:pgMar w:top="568" w:right="1440" w:bottom="568" w:left="1440" w:header="708" w:footer="708" w:gutter="0"/>
          <w:cols w:num="2" w:space="708"/>
          <w:docGrid w:linePitch="360"/>
        </w:sectPr>
      </w:pPr>
    </w:p>
    <w:p w14:paraId="07DD4545" w14:textId="273E723C" w:rsidR="00FB7AEF" w:rsidRDefault="00FB7AEF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78369764" w14:textId="7F760534" w:rsidR="00DB5BA6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BF55B8" wp14:editId="7979C6AF">
            <wp:simplePos x="0" y="0"/>
            <wp:positionH relativeFrom="column">
              <wp:posOffset>790575</wp:posOffset>
            </wp:positionH>
            <wp:positionV relativeFrom="paragraph">
              <wp:posOffset>73025</wp:posOffset>
            </wp:positionV>
            <wp:extent cx="4400550" cy="1670050"/>
            <wp:effectExtent l="0" t="0" r="0" b="6350"/>
            <wp:wrapSquare wrapText="bothSides"/>
            <wp:docPr id="6" name="Picture 6" descr="32,551 Seedl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,551 Seedling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24711" r="2942" b="24711"/>
                    <a:stretch/>
                  </pic:blipFill>
                  <pic:spPr bwMode="auto">
                    <a:xfrm>
                      <a:off x="0" y="0"/>
                      <a:ext cx="44005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39748" w14:textId="1FC7E95A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7FAB85D3" w14:textId="24F34AB3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35CCFE33" w14:textId="4DD6E873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0F814C73" w14:textId="13873103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3E3EB532" w14:textId="1B333D2F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2D388335" w14:textId="556F4A4A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</w:p>
    <w:p w14:paraId="7DD35007" w14:textId="7F5F9D8C" w:rsidR="008466BA" w:rsidRDefault="008466BA" w:rsidP="00243957">
      <w:pPr>
        <w:rPr>
          <w:rFonts w:ascii="Cavolini" w:hAnsi="Cavolini" w:cs="Cavolini"/>
          <w:color w:val="0070C0"/>
          <w:sz w:val="32"/>
          <w:szCs w:val="32"/>
        </w:rPr>
      </w:pPr>
      <w:r w:rsidRPr="008466BA">
        <w:rPr>
          <w:rFonts w:ascii="Bradley Hand ITC" w:hAnsi="Bradley Hand ITC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6CC3F5" wp14:editId="3A74504A">
                <wp:simplePos x="0" y="0"/>
                <wp:positionH relativeFrom="column">
                  <wp:posOffset>-180975</wp:posOffset>
                </wp:positionH>
                <wp:positionV relativeFrom="paragraph">
                  <wp:posOffset>130175</wp:posOffset>
                </wp:positionV>
                <wp:extent cx="6353175" cy="129540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95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0333" id="Rectangle: Rounded Corners 7" o:spid="_x0000_s1026" style="position:absolute;margin-left:-14.25pt;margin-top:10.25pt;width:500.25pt;height:10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" filled="f" strokecolor="#7030a0" strokeweight="2.25pt">
                <v:stroke joinstyle="miter"/>
              </v:roundrect>
            </w:pict>
          </mc:Fallback>
        </mc:AlternateContent>
      </w:r>
    </w:p>
    <w:p w14:paraId="31E971C6" w14:textId="4F1D84D9" w:rsidR="00A87920" w:rsidRPr="00243957" w:rsidRDefault="00A87920" w:rsidP="00243957">
      <w:pPr>
        <w:rPr>
          <w:rFonts w:ascii="Cavolini" w:hAnsi="Cavolini" w:cs="Cavolini"/>
          <w:color w:val="0070C0"/>
          <w:sz w:val="32"/>
          <w:szCs w:val="32"/>
        </w:rPr>
      </w:pPr>
      <w:r w:rsidRPr="00243957">
        <w:rPr>
          <w:rFonts w:ascii="Cavolini" w:hAnsi="Cavolini" w:cs="Cavolini"/>
          <w:color w:val="0070C0"/>
          <w:sz w:val="32"/>
          <w:szCs w:val="32"/>
        </w:rPr>
        <w:t xml:space="preserve">Transplants that can go in the garden </w:t>
      </w:r>
      <w:r w:rsidRPr="00FB7AEF">
        <w:rPr>
          <w:rFonts w:ascii="Cavolini" w:hAnsi="Cavolini" w:cs="Cavolini"/>
          <w:color w:val="0070C0"/>
        </w:rPr>
        <w:t>(a small example):</w:t>
      </w:r>
    </w:p>
    <w:p w14:paraId="63BE86A1" w14:textId="3C3082AE" w:rsidR="00A87920" w:rsidRPr="008466BA" w:rsidRDefault="00A87920" w:rsidP="008466BA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Celery</w:t>
      </w:r>
    </w:p>
    <w:p w14:paraId="1F3FB631" w14:textId="77777777" w:rsidR="00A87920" w:rsidRPr="008466BA" w:rsidRDefault="00A87920" w:rsidP="008466BA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Strawberries</w:t>
      </w:r>
    </w:p>
    <w:p w14:paraId="6A3D3843" w14:textId="1BF802AB" w:rsidR="00A87920" w:rsidRPr="008466BA" w:rsidRDefault="00A87920" w:rsidP="008466BA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Onion sets</w:t>
      </w:r>
    </w:p>
    <w:p w14:paraId="2F2981DF" w14:textId="62328105" w:rsidR="008466BA" w:rsidRDefault="008466BA" w:rsidP="008466BA">
      <w:pPr>
        <w:pStyle w:val="ListParagraph"/>
      </w:pPr>
    </w:p>
    <w:p w14:paraId="41F9101D" w14:textId="2746A04E" w:rsidR="008466BA" w:rsidRDefault="008466BA" w:rsidP="008466BA">
      <w:pPr>
        <w:pStyle w:val="ListParagraph"/>
      </w:pPr>
      <w:r w:rsidRPr="008466BA">
        <w:rPr>
          <w:rFonts w:ascii="Bradley Hand ITC" w:hAnsi="Bradley Hand ITC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990D06" wp14:editId="4340A8BB">
                <wp:simplePos x="0" y="0"/>
                <wp:positionH relativeFrom="column">
                  <wp:posOffset>-180975</wp:posOffset>
                </wp:positionH>
                <wp:positionV relativeFrom="paragraph">
                  <wp:posOffset>80645</wp:posOffset>
                </wp:positionV>
                <wp:extent cx="6353175" cy="962025"/>
                <wp:effectExtent l="19050" t="1905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62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1F9CC" id="Rectangle: Rounded Corners 8" o:spid="_x0000_s1026" style="position:absolute;margin-left:-14.25pt;margin-top:6.35pt;width:500.25pt;height:75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" filled="f" strokecolor="#00b0f0" strokeweight="2.25pt">
                <v:stroke joinstyle="miter"/>
              </v:roundrect>
            </w:pict>
          </mc:Fallback>
        </mc:AlternateContent>
      </w:r>
    </w:p>
    <w:p w14:paraId="49A44099" w14:textId="0B73D3B5" w:rsidR="00A87920" w:rsidRPr="008466BA" w:rsidRDefault="00A87920" w:rsidP="008466BA">
      <w:pPr>
        <w:pStyle w:val="ListParagraph"/>
        <w:ind w:left="0"/>
        <w:rPr>
          <w:rFonts w:ascii="Cavolini" w:hAnsi="Cavolini" w:cs="Cavolini"/>
        </w:rPr>
      </w:pPr>
      <w:r w:rsidRPr="008466BA">
        <w:rPr>
          <w:rFonts w:ascii="Cavolini" w:hAnsi="Cavolini" w:cs="Cavolini"/>
          <w:color w:val="0070C0"/>
          <w:sz w:val="32"/>
          <w:szCs w:val="32"/>
        </w:rPr>
        <w:t>Seeds to start indoors</w:t>
      </w:r>
      <w:r w:rsidRPr="008466BA">
        <w:rPr>
          <w:rFonts w:ascii="Cavolini" w:hAnsi="Cavolini" w:cs="Cavolini"/>
          <w:color w:val="0070C0"/>
          <w:sz w:val="28"/>
          <w:szCs w:val="28"/>
        </w:rPr>
        <w:t xml:space="preserve"> </w:t>
      </w:r>
      <w:r w:rsidRPr="008466BA">
        <w:rPr>
          <w:rFonts w:ascii="Cavolini" w:hAnsi="Cavolini" w:cs="Cavolini"/>
          <w:color w:val="0070C0"/>
        </w:rPr>
        <w:t>(a small example):</w:t>
      </w:r>
      <w:r w:rsidR="008466BA" w:rsidRPr="008466BA">
        <w:rPr>
          <w:rFonts w:ascii="Cavolini" w:hAnsi="Cavolini" w:cs="Cavolini"/>
          <w:color w:val="0070C0"/>
        </w:rPr>
        <w:t xml:space="preserve"> </w:t>
      </w:r>
    </w:p>
    <w:p w14:paraId="3D4F1AC1" w14:textId="14DF7B22" w:rsidR="00A87920" w:rsidRPr="008466BA" w:rsidRDefault="00A87920" w:rsidP="008466BA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Squash, pumpkin, zucchini etc.</w:t>
      </w:r>
    </w:p>
    <w:p w14:paraId="1EC22A8B" w14:textId="4336A13E" w:rsidR="00A87920" w:rsidRDefault="008466BA" w:rsidP="008466BA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C</w:t>
      </w:r>
      <w:r w:rsidR="00A87920" w:rsidRPr="008466BA">
        <w:rPr>
          <w:rFonts w:ascii="Arial" w:hAnsi="Arial" w:cs="Arial"/>
        </w:rPr>
        <w:t>ucumbers</w:t>
      </w:r>
    </w:p>
    <w:p w14:paraId="2292137B" w14:textId="308C8773" w:rsidR="008466BA" w:rsidRPr="008466BA" w:rsidRDefault="001716C4" w:rsidP="008466BA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8466BA">
        <w:rPr>
          <w:rFonts w:ascii="Bradley Hand ITC" w:hAnsi="Bradley Hand ITC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BDD8D7" wp14:editId="5D8E7446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353175" cy="1657350"/>
                <wp:effectExtent l="19050" t="1905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57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F9263" id="Rectangle: Rounded Corners 9" o:spid="_x0000_s1026" style="position:absolute;margin-left:-14.25pt;margin-top:18.25pt;width:500.25pt;height:130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" filled="f" strokecolor="#c00000" strokeweight="2.25pt">
                <v:stroke joinstyle="miter"/>
              </v:roundrect>
            </w:pict>
          </mc:Fallback>
        </mc:AlternateContent>
      </w:r>
    </w:p>
    <w:p w14:paraId="19E6D477" w14:textId="22EE666B" w:rsidR="00A87920" w:rsidRPr="008466BA" w:rsidRDefault="00A87920" w:rsidP="008466BA">
      <w:pPr>
        <w:rPr>
          <w:rFonts w:ascii="Cavolini" w:hAnsi="Cavolini" w:cs="Cavolini"/>
          <w:color w:val="0070C0"/>
          <w:sz w:val="32"/>
          <w:szCs w:val="32"/>
        </w:rPr>
      </w:pPr>
      <w:r w:rsidRPr="008466BA">
        <w:rPr>
          <w:rFonts w:ascii="Cavolini" w:hAnsi="Cavolini" w:cs="Cavolini"/>
          <w:color w:val="0070C0"/>
          <w:sz w:val="32"/>
          <w:szCs w:val="32"/>
        </w:rPr>
        <w:t>Harvest:</w:t>
      </w:r>
    </w:p>
    <w:p w14:paraId="47719506" w14:textId="12234E26" w:rsidR="00A87920" w:rsidRPr="008466BA" w:rsidRDefault="00A87920" w:rsidP="008466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Radishes</w:t>
      </w:r>
    </w:p>
    <w:p w14:paraId="6B6EDF11" w14:textId="6F447B44" w:rsidR="00A87920" w:rsidRPr="008466BA" w:rsidRDefault="00A87920" w:rsidP="008466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Kale</w:t>
      </w:r>
    </w:p>
    <w:p w14:paraId="177091DB" w14:textId="4273E98D" w:rsidR="00A87920" w:rsidRPr="008466BA" w:rsidRDefault="00A87920" w:rsidP="008466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Perennial herbs: chives, oregano, mint etc.</w:t>
      </w:r>
    </w:p>
    <w:p w14:paraId="549829A4" w14:textId="755349C0" w:rsidR="00A87920" w:rsidRPr="008466BA" w:rsidRDefault="00A87920" w:rsidP="008466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Rhubarb</w:t>
      </w:r>
    </w:p>
    <w:p w14:paraId="6C82636C" w14:textId="300DF7BC" w:rsidR="00A87920" w:rsidRPr="008466BA" w:rsidRDefault="00A87920" w:rsidP="008466B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466BA">
        <w:rPr>
          <w:rFonts w:ascii="Arial" w:hAnsi="Arial" w:cs="Arial"/>
        </w:rPr>
        <w:t>Lettice greens</w:t>
      </w:r>
    </w:p>
    <w:p w14:paraId="408E4171" w14:textId="5E2741E1" w:rsidR="00A6745D" w:rsidRPr="00A6745D" w:rsidRDefault="0088314F" w:rsidP="00A6745D">
      <w:r w:rsidRPr="0088314F">
        <w:drawing>
          <wp:anchor distT="0" distB="0" distL="114300" distR="114300" simplePos="0" relativeHeight="251669503" behindDoc="1" locked="0" layoutInCell="1" allowOverlap="1" wp14:anchorId="5D8CBEB2" wp14:editId="3792B66D">
            <wp:simplePos x="0" y="0"/>
            <wp:positionH relativeFrom="column">
              <wp:posOffset>1333500</wp:posOffset>
            </wp:positionH>
            <wp:positionV relativeFrom="paragraph">
              <wp:posOffset>34774</wp:posOffset>
            </wp:positionV>
            <wp:extent cx="3524250" cy="3022116"/>
            <wp:effectExtent l="0" t="0" r="0" b="6985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796" cy="302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34424" w14:textId="277C1466" w:rsidR="000145B3" w:rsidRDefault="000145B3"/>
    <w:sectPr w:rsidR="000145B3" w:rsidSect="0088314F">
      <w:type w:val="continuous"/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35E"/>
    <w:multiLevelType w:val="hybridMultilevel"/>
    <w:tmpl w:val="191A6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31BC1"/>
    <w:multiLevelType w:val="hybridMultilevel"/>
    <w:tmpl w:val="C6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04C"/>
    <w:multiLevelType w:val="hybridMultilevel"/>
    <w:tmpl w:val="A36CE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AFE"/>
    <w:multiLevelType w:val="hybridMultilevel"/>
    <w:tmpl w:val="1DB28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674E"/>
    <w:multiLevelType w:val="hybridMultilevel"/>
    <w:tmpl w:val="C0BA4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0C23"/>
    <w:multiLevelType w:val="hybridMultilevel"/>
    <w:tmpl w:val="6C6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85F"/>
    <w:multiLevelType w:val="hybridMultilevel"/>
    <w:tmpl w:val="8D60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4692"/>
    <w:multiLevelType w:val="hybridMultilevel"/>
    <w:tmpl w:val="1B9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90DAD"/>
    <w:multiLevelType w:val="hybridMultilevel"/>
    <w:tmpl w:val="C35E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F60F8"/>
    <w:multiLevelType w:val="hybridMultilevel"/>
    <w:tmpl w:val="B69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AE"/>
    <w:rsid w:val="000145B3"/>
    <w:rsid w:val="000F347E"/>
    <w:rsid w:val="001716C4"/>
    <w:rsid w:val="001C0588"/>
    <w:rsid w:val="00243957"/>
    <w:rsid w:val="004023FA"/>
    <w:rsid w:val="0065289A"/>
    <w:rsid w:val="006939F2"/>
    <w:rsid w:val="006C73B3"/>
    <w:rsid w:val="006F564F"/>
    <w:rsid w:val="007708A5"/>
    <w:rsid w:val="00782B79"/>
    <w:rsid w:val="008466BA"/>
    <w:rsid w:val="0088314F"/>
    <w:rsid w:val="008A754E"/>
    <w:rsid w:val="009A6069"/>
    <w:rsid w:val="00A6745D"/>
    <w:rsid w:val="00A87920"/>
    <w:rsid w:val="00C563FA"/>
    <w:rsid w:val="00C6122B"/>
    <w:rsid w:val="00D05763"/>
    <w:rsid w:val="00DA6D8F"/>
    <w:rsid w:val="00DB5BA6"/>
    <w:rsid w:val="00DF6FDC"/>
    <w:rsid w:val="00DF7BAE"/>
    <w:rsid w:val="00E03BA6"/>
    <w:rsid w:val="00E87D30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28D9"/>
  <w15:chartTrackingRefBased/>
  <w15:docId w15:val="{7DE9DE75-505D-4A10-8EB8-04D6795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29</cp:revision>
  <dcterms:created xsi:type="dcterms:W3CDTF">2022-04-05T04:01:00Z</dcterms:created>
  <dcterms:modified xsi:type="dcterms:W3CDTF">2022-04-05T05:03:00Z</dcterms:modified>
</cp:coreProperties>
</file>