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706"/>
        <w:gridCol w:w="4634"/>
      </w:tblGrid>
      <w:tr w:rsidR="006C3B66" w14:paraId="428CFADE" w14:textId="77777777" w:rsidTr="00826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7" w:type="dxa"/>
            <w:gridSpan w:val="2"/>
            <w:tcBorders>
              <w:bottom w:val="outset" w:sz="6" w:space="0" w:color="403152" w:themeColor="accent4" w:themeShade="80"/>
            </w:tcBorders>
          </w:tcPr>
          <w:p w14:paraId="3740F57C" w14:textId="77777777" w:rsidR="006C3B66" w:rsidRPr="006C3B66" w:rsidRDefault="006C3B66" w:rsidP="006C3B66">
            <w:pPr>
              <w:pStyle w:val="Heading1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bookmarkStart w:id="0" w:name="_GoBack"/>
            <w:bookmarkEnd w:id="0"/>
            <w:r w:rsidRPr="006C3B66">
              <w:rPr>
                <w:rFonts w:ascii="Century Gothic" w:hAnsi="Century Gothic"/>
                <w:color w:val="FFFFFF" w:themeColor="background1"/>
                <w:lang w:val="en-US"/>
              </w:rPr>
              <w:t>We have been learning about….</w:t>
            </w:r>
          </w:p>
          <w:p w14:paraId="52165B21" w14:textId="77777777" w:rsidR="006C3B66" w:rsidRDefault="006C3B66" w:rsidP="006C3B66">
            <w:pPr>
              <w:rPr>
                <w:lang w:val="en-US"/>
              </w:rPr>
            </w:pPr>
            <w:r>
              <w:rPr>
                <w:lang w:val="en-US"/>
              </w:rPr>
              <w:t>Core Learning:</w:t>
            </w:r>
          </w:p>
          <w:p w14:paraId="3EB2ECF6" w14:textId="77777777" w:rsidR="006C3B66" w:rsidRDefault="006C3B66" w:rsidP="006C3B66">
            <w:pPr>
              <w:rPr>
                <w:lang w:val="en-US"/>
              </w:rPr>
            </w:pPr>
          </w:p>
          <w:p w14:paraId="71396963" w14:textId="77777777" w:rsidR="006C3B66" w:rsidRPr="006C3B66" w:rsidRDefault="006C3B66" w:rsidP="006C3B66">
            <w:pPr>
              <w:rPr>
                <w:lang w:val="en-US"/>
              </w:rPr>
            </w:pPr>
            <w:r>
              <w:rPr>
                <w:lang w:val="en-US"/>
              </w:rPr>
              <w:t>Competencies:</w:t>
            </w:r>
          </w:p>
        </w:tc>
      </w:tr>
      <w:tr w:rsidR="006C3B66" w14:paraId="3E6FB54E" w14:textId="77777777" w:rsidTr="00826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vMerge w:val="restart"/>
            <w:tcBorders>
              <w:top w:val="outset" w:sz="6" w:space="0" w:color="403152" w:themeColor="accent4" w:themeShade="80"/>
              <w:left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3580F2E3" w14:textId="77777777" w:rsidR="006C3B66" w:rsidRPr="006C3B66" w:rsidRDefault="006C3B66" w:rsidP="006C3B66">
            <w:pPr>
              <w:pStyle w:val="Heading1"/>
              <w:outlineLv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C3B66">
              <w:rPr>
                <w:rFonts w:ascii="Century Gothic" w:hAnsi="Century Gothic"/>
                <w:sz w:val="24"/>
                <w:szCs w:val="24"/>
                <w:lang w:val="en-US"/>
              </w:rPr>
              <w:t>Evidence of learning</w:t>
            </w:r>
          </w:p>
          <w:p w14:paraId="2EF2B8F2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  <w:p w14:paraId="30ADE485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  <w:p w14:paraId="1A249C88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  <w:p w14:paraId="0995DB8F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  <w:p w14:paraId="5514C1BC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  <w:p w14:paraId="18591966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  <w:p w14:paraId="2D301833" w14:textId="77777777" w:rsidR="006C3B66" w:rsidRPr="006C3B66" w:rsidRDefault="006C3B66" w:rsidP="006C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  <w:tcBorders>
              <w:top w:val="outset" w:sz="6" w:space="0" w:color="403152" w:themeColor="accent4" w:themeShade="80"/>
              <w:left w:val="outset" w:sz="6" w:space="0" w:color="403152" w:themeColor="accent4" w:themeShade="80"/>
              <w:bottom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291D3492" w14:textId="77777777" w:rsidR="006C3B66" w:rsidRDefault="006C3B66" w:rsidP="006C3B66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C3B66">
              <w:rPr>
                <w:rFonts w:ascii="Century Gothic" w:hAnsi="Century Gothic"/>
                <w:sz w:val="24"/>
                <w:szCs w:val="24"/>
                <w:lang w:val="en-US"/>
              </w:rPr>
              <w:t>Description of learning activity</w:t>
            </w:r>
          </w:p>
          <w:p w14:paraId="607688EC" w14:textId="77777777" w:rsidR="00A436B8" w:rsidRPr="00A436B8" w:rsidRDefault="00A436B8" w:rsidP="00A43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3B66" w14:paraId="69A20C45" w14:textId="77777777" w:rsidTr="00826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vMerge/>
            <w:tcBorders>
              <w:left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5E8B3691" w14:textId="77777777" w:rsidR="006C3B66" w:rsidRPr="006C3B66" w:rsidRDefault="006C3B66" w:rsidP="006C3B66">
            <w:pPr>
              <w:pStyle w:val="Heading1"/>
              <w:outlineLv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  <w:tcBorders>
              <w:top w:val="outset" w:sz="6" w:space="0" w:color="403152" w:themeColor="accent4" w:themeShade="80"/>
              <w:left w:val="outset" w:sz="6" w:space="0" w:color="403152" w:themeColor="accent4" w:themeShade="80"/>
              <w:bottom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1DB95296" w14:textId="77777777" w:rsidR="006C3B66" w:rsidRPr="006C3B66" w:rsidRDefault="006C3B66" w:rsidP="006C3B66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C3B66">
              <w:rPr>
                <w:rFonts w:ascii="Century Gothic" w:hAnsi="Century Gothic"/>
                <w:sz w:val="24"/>
                <w:szCs w:val="24"/>
                <w:lang w:val="en-US"/>
              </w:rPr>
              <w:t>Teacher comment</w:t>
            </w:r>
          </w:p>
        </w:tc>
      </w:tr>
      <w:tr w:rsidR="006C3B66" w14:paraId="6F41BA64" w14:textId="77777777" w:rsidTr="00826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vMerge/>
            <w:tcBorders>
              <w:left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08BDB3B9" w14:textId="77777777" w:rsidR="006C3B66" w:rsidRPr="006C3B66" w:rsidRDefault="006C3B66" w:rsidP="006C3B66">
            <w:pPr>
              <w:pStyle w:val="Heading1"/>
              <w:outlineLvl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784" w:type="dxa"/>
            <w:tcBorders>
              <w:top w:val="outset" w:sz="6" w:space="0" w:color="403152" w:themeColor="accent4" w:themeShade="80"/>
              <w:left w:val="outset" w:sz="6" w:space="0" w:color="403152" w:themeColor="accent4" w:themeShade="80"/>
              <w:bottom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70A46EF6" w14:textId="77777777" w:rsidR="006C3B66" w:rsidRPr="006C3B66" w:rsidRDefault="006C3B66" w:rsidP="006C3B66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C3B66">
              <w:rPr>
                <w:rFonts w:ascii="Century Gothic" w:hAnsi="Century Gothic"/>
                <w:sz w:val="24"/>
                <w:szCs w:val="24"/>
                <w:lang w:val="en-US"/>
              </w:rPr>
              <w:t>Student comment:</w:t>
            </w:r>
          </w:p>
        </w:tc>
      </w:tr>
      <w:tr w:rsidR="006C3B66" w14:paraId="43367315" w14:textId="77777777" w:rsidTr="00826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vMerge/>
            <w:tcBorders>
              <w:left w:val="outset" w:sz="6" w:space="0" w:color="403152" w:themeColor="accent4" w:themeShade="80"/>
              <w:bottom w:val="outset" w:sz="6" w:space="0" w:color="403152" w:themeColor="accent4" w:themeShade="80"/>
              <w:right w:val="outset" w:sz="6" w:space="0" w:color="403152" w:themeColor="accent4" w:themeShade="80"/>
            </w:tcBorders>
            <w:shd w:val="clear" w:color="auto" w:fill="DFD8E8" w:themeFill="accent4" w:themeFillTint="3F"/>
          </w:tcPr>
          <w:p w14:paraId="4798853D" w14:textId="77777777" w:rsidR="006C3B66" w:rsidRPr="006C3B66" w:rsidRDefault="006C3B66" w:rsidP="006C3B66">
            <w:pPr>
              <w:pStyle w:val="Heading1"/>
              <w:outlineLvl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784" w:type="dxa"/>
            <w:tcBorders>
              <w:top w:val="outset" w:sz="6" w:space="0" w:color="403152" w:themeColor="accent4" w:themeShade="80"/>
              <w:left w:val="outset" w:sz="6" w:space="0" w:color="403152" w:themeColor="accent4" w:themeShade="80"/>
              <w:bottom w:val="outset" w:sz="6" w:space="0" w:color="403152" w:themeColor="accent4" w:themeShade="80"/>
              <w:right w:val="outset" w:sz="6" w:space="0" w:color="403152" w:themeColor="accent4" w:themeShade="80"/>
            </w:tcBorders>
            <w:shd w:val="clear" w:color="auto" w:fill="DFD8E8" w:themeFill="accent4" w:themeFillTint="3F"/>
          </w:tcPr>
          <w:p w14:paraId="413C5931" w14:textId="77777777" w:rsidR="006C3B66" w:rsidRPr="006C3B66" w:rsidRDefault="006C3B66" w:rsidP="006C3B66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Next steps:</w:t>
            </w:r>
          </w:p>
        </w:tc>
      </w:tr>
      <w:tr w:rsidR="006C3B66" w:rsidRPr="00A436B8" w14:paraId="056F4F39" w14:textId="77777777" w:rsidTr="00826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7" w:type="dxa"/>
            <w:gridSpan w:val="2"/>
            <w:tcBorders>
              <w:top w:val="outset" w:sz="6" w:space="0" w:color="403152" w:themeColor="accent4" w:themeShade="80"/>
              <w:left w:val="outset" w:sz="6" w:space="0" w:color="403152" w:themeColor="accent4" w:themeShade="80"/>
              <w:bottom w:val="outset" w:sz="6" w:space="0" w:color="403152" w:themeColor="accent4" w:themeShade="80"/>
              <w:right w:val="outset" w:sz="6" w:space="0" w:color="403152" w:themeColor="accent4" w:themeShade="80"/>
            </w:tcBorders>
          </w:tcPr>
          <w:p w14:paraId="1AE9D502" w14:textId="77777777" w:rsidR="006C3B66" w:rsidRPr="00A436B8" w:rsidRDefault="006C3B66" w:rsidP="006C3B66">
            <w:pPr>
              <w:rPr>
                <w:lang w:val="en-CA"/>
              </w:rPr>
            </w:pPr>
          </w:p>
          <w:p w14:paraId="179D622E" w14:textId="77777777" w:rsidR="008261D9" w:rsidRPr="008261D9" w:rsidRDefault="008261D9" w:rsidP="006C3B66">
            <w:pPr>
              <w:rPr>
                <w:rFonts w:ascii="Century Gothic" w:hAnsi="Century Gothic"/>
                <w:lang w:val="en-US"/>
              </w:rPr>
            </w:pPr>
            <w:r w:rsidRPr="008261D9">
              <w:rPr>
                <w:rFonts w:ascii="Century Gothic" w:hAnsi="Century Gothic"/>
                <w:lang w:val="en-US"/>
              </w:rPr>
              <w:t>Developmental continuum toward independence (for this concept/skill at this time) :</w:t>
            </w:r>
          </w:p>
          <w:p w14:paraId="0BCC37E2" w14:textId="77777777" w:rsidR="008261D9" w:rsidRPr="008261D9" w:rsidRDefault="008261D9" w:rsidP="006C3B66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70"/>
              <w:gridCol w:w="2269"/>
              <w:gridCol w:w="2266"/>
              <w:gridCol w:w="2308"/>
            </w:tblGrid>
            <w:tr w:rsidR="006C3B66" w14:paraId="5203DFDF" w14:textId="77777777" w:rsidTr="008261D9">
              <w:trPr>
                <w:trHeight w:val="2341"/>
              </w:trPr>
              <w:tc>
                <w:tcPr>
                  <w:tcW w:w="2326" w:type="dxa"/>
                </w:tcPr>
                <w:p w14:paraId="3488A348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CA" w:eastAsia="en-CA"/>
                    </w:rPr>
                    <w:drawing>
                      <wp:inline distT="0" distB="0" distL="0" distR="0" wp14:anchorId="7D4F9761" wp14:editId="716F5A3F">
                        <wp:extent cx="937896" cy="914400"/>
                        <wp:effectExtent l="0" t="0" r="0" b="0"/>
                        <wp:docPr id="2" name="Picture 2" descr="L:\Downloads\wow_ca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:\Downloads\wow_cat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78" cy="921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ECD440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  <w:lang w:val="en-US"/>
                    </w:rPr>
                  </w:pPr>
                  <w:r w:rsidRPr="009251AB">
                    <w:rPr>
                      <w:rFonts w:ascii="Century Gothic" w:hAnsi="Century Gothic" w:cs="Arial"/>
                      <w:lang w:val="en-US"/>
                    </w:rPr>
                    <w:t>It’s a start</w:t>
                  </w:r>
                  <w:r>
                    <w:rPr>
                      <w:rFonts w:ascii="Century Gothic" w:hAnsi="Century Gothic" w:cs="Arial"/>
                      <w:lang w:val="en-US"/>
                    </w:rPr>
                    <w:t>!</w:t>
                  </w:r>
                </w:p>
                <w:p w14:paraId="309785F3" w14:textId="77777777" w:rsidR="006C3B66" w:rsidRPr="009251AB" w:rsidRDefault="006C3B66" w:rsidP="009E13AC">
                  <w:pPr>
                    <w:jc w:val="center"/>
                    <w:rPr>
                      <w:rFonts w:ascii="Century Gothic" w:hAnsi="Century Gothic" w:cs="Arial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lang w:val="en-US"/>
                    </w:rPr>
                    <w:t>(with</w:t>
                  </w:r>
                  <w:r w:rsidRPr="009251AB">
                    <w:rPr>
                      <w:rFonts w:ascii="Century Gothic" w:hAnsi="Century Gothic" w:cs="Arial"/>
                      <w:lang w:val="en-US"/>
                    </w:rPr>
                    <w:t xml:space="preserve"> direct </w:t>
                  </w:r>
                  <w:r>
                    <w:rPr>
                      <w:rFonts w:ascii="Century Gothic" w:hAnsi="Century Gothic" w:cs="Arial"/>
                      <w:lang w:val="en-US"/>
                    </w:rPr>
                    <w:t xml:space="preserve"> </w:t>
                  </w:r>
                  <w:r w:rsidRPr="009251AB">
                    <w:rPr>
                      <w:rFonts w:ascii="Century Gothic" w:hAnsi="Century Gothic" w:cs="Arial"/>
                      <w:lang w:val="en-US"/>
                    </w:rPr>
                    <w:t>support)</w:t>
                  </w:r>
                </w:p>
              </w:tc>
              <w:tc>
                <w:tcPr>
                  <w:tcW w:w="2325" w:type="dxa"/>
                </w:tcPr>
                <w:p w14:paraId="3FFA87EE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CA" w:eastAsia="en-CA"/>
                    </w:rPr>
                    <w:drawing>
                      <wp:inline distT="0" distB="0" distL="0" distR="0" wp14:anchorId="57E62662" wp14:editId="335B756A">
                        <wp:extent cx="937894" cy="914400"/>
                        <wp:effectExtent l="0" t="0" r="0" b="0"/>
                        <wp:docPr id="3" name="Picture 3" descr="L:\Downloads\wow_ca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:\Downloads\wow_cat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77" cy="9218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3D8856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lang w:val="en-US"/>
                    </w:rPr>
                    <w:t>Coming along!</w:t>
                  </w:r>
                </w:p>
                <w:p w14:paraId="18A3FAAD" w14:textId="77777777" w:rsidR="006C3B66" w:rsidRPr="009251AB" w:rsidRDefault="006C3B66" w:rsidP="009E13AC">
                  <w:pPr>
                    <w:jc w:val="center"/>
                    <w:rPr>
                      <w:rFonts w:ascii="Century Gothic" w:hAnsi="Century Gothic" w:cs="Arial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lang w:val="en-US"/>
                    </w:rPr>
                    <w:t>(with guided support)</w:t>
                  </w:r>
                </w:p>
              </w:tc>
              <w:tc>
                <w:tcPr>
                  <w:tcW w:w="2312" w:type="dxa"/>
                </w:tcPr>
                <w:p w14:paraId="65D4717F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CA" w:eastAsia="en-CA"/>
                    </w:rPr>
                    <w:drawing>
                      <wp:inline distT="0" distB="0" distL="0" distR="0" wp14:anchorId="56B427FE" wp14:editId="586F15DC">
                        <wp:extent cx="937895" cy="914400"/>
                        <wp:effectExtent l="0" t="0" r="0" b="0"/>
                        <wp:docPr id="4" name="Picture 4" descr="L:\Downloads\wow_ca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:\Downloads\wow_cat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130D40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</w:rPr>
                    <w:t>That’s</w:t>
                  </w:r>
                  <w:proofErr w:type="spellEnd"/>
                  <w:r>
                    <w:rPr>
                      <w:rFonts w:ascii="Century Gothic" w:hAnsi="Century Gothic" w:cs="Arial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cs="Arial"/>
                    </w:rPr>
                    <w:t>it!</w:t>
                  </w:r>
                  <w:proofErr w:type="spellEnd"/>
                </w:p>
                <w:p w14:paraId="4FF00A3E" w14:textId="77777777" w:rsidR="006C3B66" w:rsidRPr="009D58E4" w:rsidRDefault="006C3B66" w:rsidP="009E13AC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(</w:t>
                  </w:r>
                  <w:r w:rsidRPr="009D58E4">
                    <w:rPr>
                      <w:rFonts w:ascii="Century Gothic" w:hAnsi="Century Gothic" w:cs="Arial"/>
                    </w:rPr>
                    <w:t>Independent</w:t>
                  </w:r>
                  <w:r>
                    <w:rPr>
                      <w:rFonts w:ascii="Century Gothic" w:hAnsi="Century Gothic" w:cs="Arial"/>
                    </w:rPr>
                    <w:t>)</w:t>
                  </w:r>
                </w:p>
              </w:tc>
              <w:tc>
                <w:tcPr>
                  <w:tcW w:w="2367" w:type="dxa"/>
                </w:tcPr>
                <w:p w14:paraId="46C5DCFE" w14:textId="77777777" w:rsidR="006C3B66" w:rsidRDefault="006C3B66" w:rsidP="009E13AC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CA" w:eastAsia="en-CA"/>
                    </w:rPr>
                    <w:drawing>
                      <wp:inline distT="0" distB="0" distL="0" distR="0" wp14:anchorId="38A689EA" wp14:editId="6805AC8C">
                        <wp:extent cx="937895" cy="914400"/>
                        <wp:effectExtent l="0" t="0" r="0" b="0"/>
                        <wp:docPr id="5" name="Picture 5" descr="L:\Downloads\wow_cat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:\Downloads\wow_cat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BBC867" w14:textId="77777777" w:rsidR="006C3B66" w:rsidRPr="009D58E4" w:rsidRDefault="006C3B66" w:rsidP="009E13AC">
                  <w:pPr>
                    <w:jc w:val="center"/>
                    <w:rPr>
                      <w:rFonts w:ascii="Century Gothic" w:hAnsi="Century Gothic" w:cs="Arial"/>
                    </w:rPr>
                  </w:pPr>
                  <w:proofErr w:type="spellStart"/>
                  <w:r w:rsidRPr="009D58E4">
                    <w:rPr>
                      <w:rFonts w:ascii="Century Gothic" w:hAnsi="Century Gothic" w:cs="Arial"/>
                    </w:rPr>
                    <w:t>Taking</w:t>
                  </w:r>
                  <w:proofErr w:type="spellEnd"/>
                  <w:r w:rsidRPr="009D58E4">
                    <w:rPr>
                      <w:rFonts w:ascii="Century Gothic" w:hAnsi="Century Gothic" w:cs="Arial"/>
                    </w:rPr>
                    <w:t xml:space="preserve"> </w:t>
                  </w:r>
                  <w:proofErr w:type="spellStart"/>
                  <w:r w:rsidRPr="009D58E4">
                    <w:rPr>
                      <w:rFonts w:ascii="Century Gothic" w:hAnsi="Century Gothic" w:cs="Arial"/>
                    </w:rPr>
                    <w:t>it</w:t>
                  </w:r>
                  <w:proofErr w:type="spellEnd"/>
                  <w:r w:rsidRPr="009D58E4">
                    <w:rPr>
                      <w:rFonts w:ascii="Century Gothic" w:hAnsi="Century Gothic" w:cs="Arial"/>
                    </w:rPr>
                    <w:t xml:space="preserve"> </w:t>
                  </w:r>
                  <w:proofErr w:type="spellStart"/>
                  <w:r w:rsidRPr="009D58E4">
                    <w:rPr>
                      <w:rFonts w:ascii="Century Gothic" w:hAnsi="Century Gothic" w:cs="Arial"/>
                    </w:rPr>
                    <w:t>beyond</w:t>
                  </w:r>
                  <w:proofErr w:type="spellEnd"/>
                  <w:r w:rsidRPr="009D58E4">
                    <w:rPr>
                      <w:rFonts w:ascii="Century Gothic" w:hAnsi="Century Gothic" w:cs="Arial"/>
                    </w:rPr>
                    <w:t>!</w:t>
                  </w:r>
                </w:p>
              </w:tc>
            </w:tr>
            <w:tr w:rsidR="006C3B66" w14:paraId="70B5311F" w14:textId="77777777" w:rsidTr="008261D9">
              <w:trPr>
                <w:trHeight w:val="243"/>
              </w:trPr>
              <w:tc>
                <w:tcPr>
                  <w:tcW w:w="2326" w:type="dxa"/>
                </w:tcPr>
                <w:p w14:paraId="79B060A6" w14:textId="77777777" w:rsidR="006C3B66" w:rsidRDefault="006C3B66" w:rsidP="009E13AC"/>
                <w:p w14:paraId="7E78BD0F" w14:textId="77777777" w:rsidR="006C3B66" w:rsidRDefault="006C3B66" w:rsidP="009E13AC"/>
                <w:p w14:paraId="78F9D2EB" w14:textId="77777777" w:rsidR="006C3B66" w:rsidRDefault="006C3B66" w:rsidP="009E13AC"/>
              </w:tc>
              <w:tc>
                <w:tcPr>
                  <w:tcW w:w="2325" w:type="dxa"/>
                </w:tcPr>
                <w:p w14:paraId="231D85EC" w14:textId="77777777" w:rsidR="006C3B66" w:rsidRDefault="006C3B66" w:rsidP="009E13AC"/>
              </w:tc>
              <w:tc>
                <w:tcPr>
                  <w:tcW w:w="2312" w:type="dxa"/>
                </w:tcPr>
                <w:p w14:paraId="3EA76EA6" w14:textId="77777777" w:rsidR="006C3B66" w:rsidRDefault="006C3B66" w:rsidP="009E13AC"/>
              </w:tc>
              <w:tc>
                <w:tcPr>
                  <w:tcW w:w="2367" w:type="dxa"/>
                </w:tcPr>
                <w:p w14:paraId="384CADD2" w14:textId="77777777" w:rsidR="006C3B66" w:rsidRDefault="006C3B66" w:rsidP="009E13AC"/>
              </w:tc>
            </w:tr>
            <w:tr w:rsidR="008261D9" w:rsidRPr="00A436B8" w14:paraId="0703115F" w14:textId="77777777" w:rsidTr="008261D9">
              <w:trPr>
                <w:trHeight w:val="243"/>
              </w:trPr>
              <w:tc>
                <w:tcPr>
                  <w:tcW w:w="2326" w:type="dxa"/>
                </w:tcPr>
                <w:p w14:paraId="722A5850" w14:textId="77777777" w:rsidR="008261D9" w:rsidRPr="008261D9" w:rsidRDefault="008261D9" w:rsidP="009E13A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261D9">
                    <w:rPr>
                      <w:rFonts w:ascii="Century Gothic" w:hAnsi="Century Gothic"/>
                      <w:lang w:val="en-US"/>
                    </w:rPr>
                    <w:t>Home and school support: modeling</w:t>
                  </w:r>
                </w:p>
              </w:tc>
              <w:tc>
                <w:tcPr>
                  <w:tcW w:w="2325" w:type="dxa"/>
                </w:tcPr>
                <w:p w14:paraId="5D8ADE2F" w14:textId="77777777" w:rsidR="008261D9" w:rsidRPr="008261D9" w:rsidRDefault="008261D9" w:rsidP="009E13A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261D9">
                    <w:rPr>
                      <w:rFonts w:ascii="Century Gothic" w:hAnsi="Century Gothic"/>
                      <w:lang w:val="en-US"/>
                    </w:rPr>
                    <w:t>Home and school support:</w:t>
                  </w:r>
                  <w:r>
                    <w:rPr>
                      <w:rFonts w:ascii="Century Gothic" w:hAnsi="Century Gothic"/>
                      <w:lang w:val="en-US"/>
                    </w:rPr>
                    <w:t xml:space="preserve"> c</w:t>
                  </w:r>
                  <w:r w:rsidRPr="008261D9">
                    <w:rPr>
                      <w:rFonts w:ascii="Century Gothic" w:hAnsi="Century Gothic"/>
                      <w:lang w:val="en-US"/>
                    </w:rPr>
                    <w:t>oaching</w:t>
                  </w:r>
                </w:p>
              </w:tc>
              <w:tc>
                <w:tcPr>
                  <w:tcW w:w="2312" w:type="dxa"/>
                </w:tcPr>
                <w:p w14:paraId="337AAB49" w14:textId="77777777" w:rsidR="008261D9" w:rsidRPr="008261D9" w:rsidRDefault="008261D9" w:rsidP="009E13A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261D9">
                    <w:rPr>
                      <w:rFonts w:ascii="Century Gothic" w:hAnsi="Century Gothic"/>
                      <w:lang w:val="en-US"/>
                    </w:rPr>
                    <w:t>Home and school support : advising</w:t>
                  </w:r>
                </w:p>
              </w:tc>
              <w:tc>
                <w:tcPr>
                  <w:tcW w:w="2367" w:type="dxa"/>
                </w:tcPr>
                <w:p w14:paraId="0409CCD1" w14:textId="77777777" w:rsidR="008261D9" w:rsidRPr="008261D9" w:rsidRDefault="008261D9" w:rsidP="009E13A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261D9">
                    <w:rPr>
                      <w:rFonts w:ascii="Century Gothic" w:hAnsi="Century Gothic"/>
                      <w:lang w:val="en-US"/>
                    </w:rPr>
                    <w:t>Home and school support:</w:t>
                  </w:r>
                  <w:r>
                    <w:rPr>
                      <w:rFonts w:ascii="Century Gothic" w:hAnsi="Century Gothic"/>
                      <w:lang w:val="en-US"/>
                    </w:rPr>
                    <w:t xml:space="preserve"> mentori</w:t>
                  </w:r>
                  <w:r w:rsidRPr="008261D9">
                    <w:rPr>
                      <w:rFonts w:ascii="Century Gothic" w:hAnsi="Century Gothic"/>
                      <w:lang w:val="en-US"/>
                    </w:rPr>
                    <w:t>ng</w:t>
                  </w:r>
                </w:p>
              </w:tc>
            </w:tr>
          </w:tbl>
          <w:p w14:paraId="1BBE19C5" w14:textId="77777777" w:rsidR="006C3B66" w:rsidRPr="008261D9" w:rsidRDefault="006C3B66" w:rsidP="006C3B66">
            <w:pPr>
              <w:rPr>
                <w:lang w:val="en-US"/>
              </w:rPr>
            </w:pPr>
          </w:p>
          <w:p w14:paraId="66EF4D24" w14:textId="77777777" w:rsidR="006C3B66" w:rsidRPr="006C3B66" w:rsidRDefault="006C3B66" w:rsidP="006C3B66">
            <w:pPr>
              <w:pStyle w:val="Heading1"/>
              <w:outlineLvl w:val="0"/>
              <w:rPr>
                <w:rFonts w:ascii="Century Gothic" w:hAnsi="Century Gothic"/>
                <w:lang w:val="en-US"/>
              </w:rPr>
            </w:pPr>
          </w:p>
        </w:tc>
      </w:tr>
    </w:tbl>
    <w:p w14:paraId="1A3EFBD3" w14:textId="77777777" w:rsidR="004D3542" w:rsidRPr="006C3B66" w:rsidRDefault="00BF313A" w:rsidP="006C3B66">
      <w:pPr>
        <w:pStyle w:val="Heading1"/>
        <w:rPr>
          <w:lang w:val="en-US"/>
        </w:rPr>
      </w:pPr>
    </w:p>
    <w:sectPr w:rsidR="004D3542" w:rsidRPr="006C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66"/>
    <w:rsid w:val="006C3B66"/>
    <w:rsid w:val="008261D9"/>
    <w:rsid w:val="00A436B8"/>
    <w:rsid w:val="00BF313A"/>
    <w:rsid w:val="00C0070B"/>
    <w:rsid w:val="00C90719"/>
    <w:rsid w:val="00D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A011"/>
  <w15:docId w15:val="{B7BB3F6A-4B31-4C42-889F-FB504BC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C3B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C3B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6C3B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6C3B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C3B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8010D08E0DA40B2D971366C22D070" ma:contentTypeVersion="1" ma:contentTypeDescription="Create a new document." ma:contentTypeScope="" ma:versionID="3401a45a8ec1b10b8b0c20b364026d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9605F-3B96-43FB-9FD6-0EA30F489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3ED4-7D22-418D-B517-493FDF76E7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5F7FC4-56C1-4514-AA24-1CB39732F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Kara Dawson</cp:lastModifiedBy>
  <cp:revision>2</cp:revision>
  <dcterms:created xsi:type="dcterms:W3CDTF">2019-09-19T22:11:00Z</dcterms:created>
  <dcterms:modified xsi:type="dcterms:W3CDTF">2019-09-19T22:11:00Z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0x010100F3E8010D08E0DA40B2D971366C22D070</vt:lpwstr>
  </property>
</Properties>
</file>