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8363F" w14:textId="5C523884" w:rsidR="00BA2D9D" w:rsidRDefault="00BA2D9D" w:rsidP="00BA2D9D">
      <w:pPr>
        <w:pBdr>
          <w:top w:val="single" w:sz="4" w:space="1" w:color="auto"/>
        </w:pBdr>
        <w:spacing w:after="0" w:line="240" w:lineRule="auto"/>
        <w:jc w:val="center"/>
        <w:rPr>
          <w:rFonts w:ascii="Cavolini" w:hAnsi="Cavolini" w:cs="Cavolini"/>
          <w:b/>
          <w:bCs/>
          <w:sz w:val="2"/>
          <w:szCs w:val="2"/>
        </w:rPr>
      </w:pPr>
    </w:p>
    <w:p w14:paraId="594EFDC3" w14:textId="466A0B90" w:rsidR="00BA2D9D" w:rsidRDefault="00BA2D9D" w:rsidP="00BA2D9D">
      <w:pPr>
        <w:pBdr>
          <w:top w:val="single" w:sz="4" w:space="1" w:color="auto"/>
        </w:pBdr>
        <w:spacing w:after="0" w:line="240" w:lineRule="auto"/>
        <w:jc w:val="center"/>
        <w:rPr>
          <w:rFonts w:ascii="Cavolini" w:hAnsi="Cavolini" w:cs="Cavolini"/>
          <w:b/>
          <w:bCs/>
          <w:sz w:val="2"/>
          <w:szCs w:val="2"/>
        </w:rPr>
      </w:pPr>
    </w:p>
    <w:p w14:paraId="6D4A7877" w14:textId="5CFC4F4F" w:rsidR="00BA2D9D" w:rsidRDefault="00BA2D9D" w:rsidP="00BA2D9D">
      <w:pPr>
        <w:pBdr>
          <w:top w:val="single" w:sz="4" w:space="1" w:color="auto"/>
        </w:pBdr>
        <w:spacing w:after="0" w:line="240" w:lineRule="auto"/>
        <w:jc w:val="center"/>
        <w:rPr>
          <w:rFonts w:ascii="Cavolini" w:hAnsi="Cavolini" w:cs="Cavolini"/>
          <w:b/>
          <w:bCs/>
          <w:sz w:val="2"/>
          <w:szCs w:val="2"/>
        </w:rPr>
      </w:pPr>
    </w:p>
    <w:p w14:paraId="567B810F" w14:textId="77777777" w:rsidR="00BA2D9D" w:rsidRPr="00BA2D9D" w:rsidRDefault="00BA2D9D" w:rsidP="00BA2D9D">
      <w:pPr>
        <w:pBdr>
          <w:top w:val="single" w:sz="4" w:space="1" w:color="auto"/>
        </w:pBdr>
        <w:spacing w:after="0" w:line="240" w:lineRule="auto"/>
        <w:jc w:val="center"/>
        <w:rPr>
          <w:rFonts w:ascii="Cavolini" w:hAnsi="Cavolini" w:cs="Cavolini"/>
          <w:b/>
          <w:bCs/>
          <w:sz w:val="2"/>
          <w:szCs w:val="2"/>
        </w:rPr>
      </w:pPr>
    </w:p>
    <w:p w14:paraId="403DD230" w14:textId="23DA64A5" w:rsidR="003753DD" w:rsidRPr="0008354C" w:rsidRDefault="006F2B51" w:rsidP="00C424F3">
      <w:pPr>
        <w:pBdr>
          <w:top w:val="single" w:sz="4" w:space="1" w:color="auto"/>
        </w:pBdr>
        <w:spacing w:after="0" w:line="240" w:lineRule="auto"/>
        <w:jc w:val="center"/>
        <w:rPr>
          <w:rFonts w:ascii="Cavolini" w:hAnsi="Cavolini" w:cs="Cavolini"/>
          <w:b/>
          <w:bCs/>
          <w:sz w:val="36"/>
          <w:szCs w:val="36"/>
        </w:rPr>
      </w:pPr>
      <w:r w:rsidRPr="0008354C">
        <w:rPr>
          <w:rFonts w:ascii="Cavolini" w:hAnsi="Cavolini" w:cs="Cavolini"/>
          <w:b/>
          <w:bCs/>
          <w:sz w:val="36"/>
          <w:szCs w:val="36"/>
        </w:rPr>
        <w:t>What is AAC?</w:t>
      </w:r>
    </w:p>
    <w:p w14:paraId="7E4F2293" w14:textId="61BC0539" w:rsidR="00AA5E2E" w:rsidRDefault="00AA5E2E" w:rsidP="00AA5E2E">
      <w:pPr>
        <w:rPr>
          <w:rFonts w:ascii="Cavolini" w:hAnsi="Cavolini" w:cs="Cavolini"/>
          <w:sz w:val="24"/>
          <w:szCs w:val="24"/>
          <w:bdr w:val="none" w:sz="0" w:space="0" w:color="auto" w:frame="1"/>
        </w:rPr>
      </w:pPr>
      <w:r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AAC stands for Alternative and Augmentative Communication. AAC is anything that we use to communicate that is not verbal speech. AAC can be </w:t>
      </w:r>
      <w:r w:rsidRPr="00AA5E2E">
        <w:rPr>
          <w:rFonts w:ascii="Cavolini" w:hAnsi="Cavolini" w:cs="Cavolini"/>
          <w:i/>
          <w:iCs/>
          <w:sz w:val="24"/>
          <w:szCs w:val="24"/>
          <w:bdr w:val="none" w:sz="0" w:space="0" w:color="auto" w:frame="1"/>
        </w:rPr>
        <w:t>aided</w:t>
      </w:r>
      <w:r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 (it makes use of one or more things to support communication) or it can be </w:t>
      </w:r>
      <w:r w:rsidRPr="00AA5E2E">
        <w:rPr>
          <w:rFonts w:ascii="Cavolini" w:hAnsi="Cavolini" w:cs="Cavolini"/>
          <w:i/>
          <w:iCs/>
          <w:sz w:val="24"/>
          <w:szCs w:val="24"/>
          <w:bdr w:val="none" w:sz="0" w:space="0" w:color="auto" w:frame="1"/>
        </w:rPr>
        <w:t>unaided</w:t>
      </w:r>
      <w:r>
        <w:rPr>
          <w:rFonts w:ascii="Cavolini" w:hAnsi="Cavolini" w:cs="Cavolini"/>
          <w:i/>
          <w:iCs/>
          <w:sz w:val="24"/>
          <w:szCs w:val="24"/>
          <w:bdr w:val="none" w:sz="0" w:space="0" w:color="auto" w:frame="1"/>
        </w:rPr>
        <w:t xml:space="preserve"> </w:t>
      </w:r>
      <w:r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(the person uses only their body to convey their message). </w:t>
      </w:r>
      <w:r w:rsidR="002F20C1">
        <w:rPr>
          <w:rFonts w:ascii="Cavolini" w:hAnsi="Cavolini" w:cs="Cavolini"/>
          <w:sz w:val="24"/>
          <w:szCs w:val="24"/>
          <w:bdr w:val="none" w:sz="0" w:space="0" w:color="auto" w:frame="1"/>
        </w:rPr>
        <w:t>In our schools we regularly see use of sign, pics (</w:t>
      </w:r>
      <w:proofErr w:type="spellStart"/>
      <w:r w:rsidR="002F20C1">
        <w:rPr>
          <w:rFonts w:ascii="Cavolini" w:hAnsi="Cavolini" w:cs="Cavolini"/>
          <w:sz w:val="24"/>
          <w:szCs w:val="24"/>
          <w:bdr w:val="none" w:sz="0" w:space="0" w:color="auto" w:frame="1"/>
        </w:rPr>
        <w:t>Boardmaker</w:t>
      </w:r>
      <w:proofErr w:type="spellEnd"/>
      <w:r w:rsidR="002F20C1"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 picture symbols), and a variety of technology (</w:t>
      </w:r>
      <w:r w:rsidR="00C424F3">
        <w:rPr>
          <w:rFonts w:ascii="Cavolini" w:hAnsi="Cavolini" w:cs="Cavolini"/>
          <w:sz w:val="24"/>
          <w:szCs w:val="24"/>
          <w:bdr w:val="none" w:sz="0" w:space="0" w:color="auto" w:frame="1"/>
        </w:rPr>
        <w:t>often</w:t>
      </w:r>
      <w:r w:rsidR="002F20C1"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 a</w:t>
      </w:r>
      <w:r w:rsidR="002F20C1"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 dedicated iPad with a communication app)</w:t>
      </w:r>
      <w:r w:rsidR="002F20C1">
        <w:rPr>
          <w:rFonts w:ascii="Cavolini" w:hAnsi="Cavolini" w:cs="Cavolini"/>
          <w:sz w:val="24"/>
          <w:szCs w:val="24"/>
          <w:bdr w:val="none" w:sz="0" w:space="0" w:color="auto" w:frame="1"/>
        </w:rPr>
        <w:t>.</w:t>
      </w:r>
    </w:p>
    <w:p w14:paraId="0A747DB1" w14:textId="525CBEEF" w:rsidR="002F20C1" w:rsidRPr="0008354C" w:rsidRDefault="002F20C1" w:rsidP="00C424F3">
      <w:pPr>
        <w:spacing w:after="0"/>
        <w:jc w:val="center"/>
        <w:rPr>
          <w:rFonts w:ascii="Cavolini" w:hAnsi="Cavolini" w:cs="Cavolini"/>
          <w:sz w:val="36"/>
          <w:szCs w:val="36"/>
          <w:bdr w:val="none" w:sz="0" w:space="0" w:color="auto" w:frame="1"/>
        </w:rPr>
      </w:pPr>
      <w:r w:rsidRPr="0008354C">
        <w:rPr>
          <w:rFonts w:ascii="Cavolini" w:hAnsi="Cavolini" w:cs="Cavolini"/>
          <w:b/>
          <w:bCs/>
          <w:sz w:val="36"/>
          <w:szCs w:val="36"/>
        </w:rPr>
        <w:t>Wh</w:t>
      </w:r>
      <w:r w:rsidRPr="0008354C">
        <w:rPr>
          <w:rFonts w:ascii="Cavolini" w:hAnsi="Cavolini" w:cs="Cavolini"/>
          <w:b/>
          <w:bCs/>
          <w:sz w:val="36"/>
          <w:szCs w:val="36"/>
        </w:rPr>
        <w:t>o Uses AAC, Why, and For How Long?</w:t>
      </w:r>
    </w:p>
    <w:p w14:paraId="05F0E536" w14:textId="2378870D" w:rsidR="00AA5E2E" w:rsidRPr="00AA5E2E" w:rsidRDefault="00AA5E2E" w:rsidP="00AA5E2E">
      <w:pPr>
        <w:rPr>
          <w:rFonts w:ascii="Cavolini" w:hAnsi="Cavolini" w:cs="Cavolini"/>
          <w:sz w:val="24"/>
          <w:szCs w:val="24"/>
          <w:bdr w:val="none" w:sz="0" w:space="0" w:color="auto" w:frame="1"/>
        </w:rPr>
      </w:pPr>
      <w:r w:rsidRPr="00AA5E2E"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Many </w:t>
      </w:r>
      <w:r>
        <w:rPr>
          <w:rFonts w:ascii="Cavolini" w:hAnsi="Cavolini" w:cs="Cavolini"/>
          <w:sz w:val="24"/>
          <w:szCs w:val="24"/>
          <w:bdr w:val="none" w:sz="0" w:space="0" w:color="auto" w:frame="1"/>
        </w:rPr>
        <w:t>people</w:t>
      </w:r>
      <w:r w:rsidRPr="00AA5E2E"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 do not have verbal speech that meets their daily communication needs. The use of speech generating devices (i.e. </w:t>
      </w:r>
      <w:r w:rsidRPr="002F20C1">
        <w:rPr>
          <w:rFonts w:ascii="Cavolini" w:hAnsi="Cavolini" w:cs="Cavolini"/>
          <w:sz w:val="24"/>
          <w:szCs w:val="24"/>
          <w:bdr w:val="none" w:sz="0" w:space="0" w:color="auto" w:frame="1"/>
        </w:rPr>
        <w:t>talkers</w:t>
      </w:r>
      <w:r w:rsidRPr="00AA5E2E"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 or communication devices)</w:t>
      </w:r>
      <w:r w:rsidRPr="00AA5E2E"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 </w:t>
      </w:r>
      <w:r w:rsidRPr="00AA5E2E">
        <w:rPr>
          <w:rFonts w:ascii="Cavolini" w:hAnsi="Cavolini" w:cs="Cavolini"/>
          <w:sz w:val="24"/>
          <w:szCs w:val="24"/>
          <w:bdr w:val="none" w:sz="0" w:space="0" w:color="auto" w:frame="1"/>
        </w:rPr>
        <w:t>is an important piece of their daily interactions and learning</w:t>
      </w:r>
      <w:r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. Talkers are used </w:t>
      </w:r>
      <w:r w:rsidRPr="00AA5E2E">
        <w:rPr>
          <w:rFonts w:ascii="Cavolini" w:hAnsi="Cavolini" w:cs="Cavolini"/>
          <w:i/>
          <w:iCs/>
          <w:sz w:val="24"/>
          <w:szCs w:val="24"/>
          <w:bdr w:val="none" w:sz="0" w:space="0" w:color="auto" w:frame="1"/>
        </w:rPr>
        <w:t>in</w:t>
      </w:r>
      <w:r w:rsidRPr="00AA5E2E">
        <w:rPr>
          <w:rFonts w:ascii="Cavolini" w:hAnsi="Cavolini" w:cs="Cavolini"/>
          <w:i/>
          <w:iCs/>
          <w:sz w:val="24"/>
          <w:szCs w:val="24"/>
          <w:bdr w:val="none" w:sz="0" w:space="0" w:color="auto" w:frame="1"/>
        </w:rPr>
        <w:t xml:space="preserve"> addition</w:t>
      </w:r>
      <w:r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 to whatever verbal speech, gestures, sign or other methods the </w:t>
      </w:r>
      <w:r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person </w:t>
      </w:r>
      <w:r>
        <w:rPr>
          <w:rFonts w:ascii="Cavolini" w:hAnsi="Cavolini" w:cs="Cavolini"/>
          <w:sz w:val="24"/>
          <w:szCs w:val="24"/>
          <w:bdr w:val="none" w:sz="0" w:space="0" w:color="auto" w:frame="1"/>
        </w:rPr>
        <w:t>use</w:t>
      </w:r>
      <w:r>
        <w:rPr>
          <w:rFonts w:ascii="Cavolini" w:hAnsi="Cavolini" w:cs="Cavolini"/>
          <w:sz w:val="24"/>
          <w:szCs w:val="24"/>
          <w:bdr w:val="none" w:sz="0" w:space="0" w:color="auto" w:frame="1"/>
        </w:rPr>
        <w:t>s</w:t>
      </w:r>
      <w:r w:rsidRPr="00AA5E2E">
        <w:rPr>
          <w:rFonts w:ascii="Cavolini" w:hAnsi="Cavolini" w:cs="Cavolini"/>
          <w:sz w:val="24"/>
          <w:szCs w:val="24"/>
          <w:bdr w:val="none" w:sz="0" w:space="0" w:color="auto" w:frame="1"/>
        </w:rPr>
        <w:t>.</w:t>
      </w:r>
      <w:r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 The goal is never to replace verbal speech; the goal is </w:t>
      </w:r>
      <w:r w:rsidR="002F20C1"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functional </w:t>
      </w:r>
      <w:r>
        <w:rPr>
          <w:rFonts w:ascii="Cavolini" w:hAnsi="Cavolini" w:cs="Cavolini"/>
          <w:sz w:val="24"/>
          <w:szCs w:val="24"/>
          <w:bdr w:val="none" w:sz="0" w:space="0" w:color="auto" w:frame="1"/>
        </w:rPr>
        <w:t>communication</w:t>
      </w:r>
      <w:r w:rsidR="002F20C1"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 that allows for social interactions, self-representation and learning</w:t>
      </w:r>
      <w:r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. </w:t>
      </w:r>
      <w:r w:rsidRPr="00AA5E2E"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 </w:t>
      </w:r>
    </w:p>
    <w:p w14:paraId="267D80E8" w14:textId="07070263" w:rsidR="002F20C1" w:rsidRDefault="002F20C1" w:rsidP="00AA5E2E">
      <w:pPr>
        <w:rPr>
          <w:rFonts w:ascii="Cavolini" w:hAnsi="Cavolini" w:cs="Cavolini"/>
          <w:sz w:val="24"/>
          <w:szCs w:val="24"/>
          <w:bdr w:val="none" w:sz="0" w:space="0" w:color="auto" w:frame="1"/>
        </w:rPr>
      </w:pPr>
      <w:r>
        <w:rPr>
          <w:rFonts w:ascii="Cavolini" w:hAnsi="Cavolini" w:cs="Cavolini"/>
          <w:sz w:val="24"/>
          <w:szCs w:val="24"/>
          <w:bdr w:val="none" w:sz="0" w:space="0" w:color="auto" w:frame="1"/>
        </w:rPr>
        <w:t>Children with significant speech sound disorders, children who are pre-verbal, non-verbal or minimally verbal, and children for whom the acquisition of language is challenging can all make use of AAC. It can be short- or long-term. It can be as a supplement to other communication methods, or it can be the primary or sole method.</w:t>
      </w:r>
      <w:r w:rsidR="00C424F3"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 In addition to meeting their daily communication needs and increasing language complexity, using AAC effectively has been shown to contribute to the development of verbal speech skills. </w:t>
      </w:r>
      <w:r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 </w:t>
      </w:r>
    </w:p>
    <w:p w14:paraId="5C3CAE7E" w14:textId="2CB57D07" w:rsidR="0008354C" w:rsidRPr="0008354C" w:rsidRDefault="0008354C" w:rsidP="00C424F3">
      <w:pPr>
        <w:spacing w:after="0"/>
        <w:jc w:val="center"/>
        <w:rPr>
          <w:rFonts w:ascii="Cavolini" w:hAnsi="Cavolini" w:cs="Cavolini"/>
          <w:sz w:val="36"/>
          <w:szCs w:val="36"/>
          <w:bdr w:val="none" w:sz="0" w:space="0" w:color="auto" w:frame="1"/>
        </w:rPr>
      </w:pPr>
      <w:r w:rsidRPr="0008354C">
        <w:rPr>
          <w:rFonts w:ascii="Cavolini" w:hAnsi="Cavolini" w:cs="Cavolini"/>
          <w:b/>
          <w:bCs/>
          <w:sz w:val="36"/>
          <w:szCs w:val="36"/>
        </w:rPr>
        <w:t>How Do Skills Develop</w:t>
      </w:r>
    </w:p>
    <w:p w14:paraId="1C2ACC87" w14:textId="0471C97D" w:rsidR="0046523C" w:rsidRPr="000E40F9" w:rsidRDefault="00AA5E2E" w:rsidP="000E40F9">
      <w:pPr>
        <w:rPr>
          <w:rFonts w:ascii="Cavolini" w:hAnsi="Cavolini" w:cs="Cavolini"/>
          <w:sz w:val="24"/>
          <w:szCs w:val="24"/>
          <w:bdr w:val="none" w:sz="0" w:space="0" w:color="auto" w:frame="1"/>
        </w:rPr>
      </w:pPr>
      <w:r w:rsidRPr="00AA5E2E">
        <w:rPr>
          <w:rFonts w:ascii="Cavolini" w:hAnsi="Cavolini" w:cs="Cavolini"/>
          <w:sz w:val="24"/>
          <w:szCs w:val="24"/>
          <w:bdr w:val="none" w:sz="0" w:space="0" w:color="auto" w:frame="1"/>
        </w:rPr>
        <w:t>Communication encompasses a broad set of skills that children acquire across their day and throughout the years</w:t>
      </w:r>
      <w:r w:rsidR="00C424F3">
        <w:rPr>
          <w:rFonts w:ascii="Cavolini" w:hAnsi="Cavolini" w:cs="Cavolini"/>
          <w:sz w:val="24"/>
          <w:szCs w:val="24"/>
          <w:bdr w:val="none" w:sz="0" w:space="0" w:color="auto" w:frame="1"/>
        </w:rPr>
        <w:t>. A</w:t>
      </w:r>
      <w:r w:rsidRPr="00AA5E2E">
        <w:rPr>
          <w:rFonts w:ascii="Cavolini" w:hAnsi="Cavolini" w:cs="Cavolini"/>
          <w:sz w:val="24"/>
          <w:szCs w:val="24"/>
          <w:bdr w:val="none" w:sz="0" w:space="0" w:color="auto" w:frame="1"/>
        </w:rPr>
        <w:t>dding the component of technology complicates the process, but the principles of learning to communicate are the same. Learning comes from exposure</w:t>
      </w:r>
      <w:r w:rsidR="00B5794E"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 and</w:t>
      </w:r>
      <w:r w:rsidRPr="00AA5E2E"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 opportunities and encouragement</w:t>
      </w:r>
      <w:r w:rsidR="00C424F3">
        <w:rPr>
          <w:rFonts w:ascii="Cavolini" w:hAnsi="Cavolini" w:cs="Cavolini"/>
          <w:sz w:val="24"/>
          <w:szCs w:val="24"/>
          <w:bdr w:val="none" w:sz="0" w:space="0" w:color="auto" w:frame="1"/>
        </w:rPr>
        <w:t>.</w:t>
      </w:r>
      <w:r w:rsidR="00B5794E"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 </w:t>
      </w:r>
      <w:r w:rsidR="00B5794E">
        <w:rPr>
          <w:rFonts w:ascii="Cavolini" w:hAnsi="Cavolini" w:cs="Cavolini"/>
          <w:sz w:val="24"/>
          <w:szCs w:val="24"/>
          <w:bdr w:val="none" w:sz="0" w:space="0" w:color="auto" w:frame="1"/>
        </w:rPr>
        <w:t>AAC learners</w:t>
      </w:r>
      <w:r w:rsidR="00C424F3"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 </w:t>
      </w:r>
      <w:r w:rsidR="0008354C"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need people around them who </w:t>
      </w:r>
      <w:r w:rsidR="00C424F3">
        <w:rPr>
          <w:rFonts w:ascii="Cavolini" w:hAnsi="Cavolini" w:cs="Cavolini"/>
          <w:sz w:val="24"/>
          <w:szCs w:val="24"/>
          <w:bdr w:val="none" w:sz="0" w:space="0" w:color="auto" w:frame="1"/>
        </w:rPr>
        <w:t>are positive about the talker</w:t>
      </w:r>
      <w:r w:rsidR="000E40F9"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 and use it themselves to model simple language throughout the day</w:t>
      </w:r>
      <w:r w:rsidR="00B5794E"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, and they need meaningful engagement rather than </w:t>
      </w:r>
      <w:bookmarkStart w:id="0" w:name="_GoBack"/>
      <w:bookmarkEnd w:id="0"/>
      <w:r w:rsidR="00B5794E">
        <w:rPr>
          <w:rFonts w:ascii="Cavolini" w:hAnsi="Cavolini" w:cs="Cavolini"/>
          <w:sz w:val="24"/>
          <w:szCs w:val="24"/>
          <w:bdr w:val="none" w:sz="0" w:space="0" w:color="auto" w:frame="1"/>
        </w:rPr>
        <w:t>drills</w:t>
      </w:r>
      <w:r w:rsidR="0008354C">
        <w:rPr>
          <w:rFonts w:ascii="Cavolini" w:hAnsi="Cavolini" w:cs="Cavolini"/>
          <w:sz w:val="24"/>
          <w:szCs w:val="24"/>
          <w:bdr w:val="none" w:sz="0" w:space="0" w:color="auto" w:frame="1"/>
        </w:rPr>
        <w:t xml:space="preserve">. </w:t>
      </w:r>
    </w:p>
    <w:sectPr w:rsidR="0046523C" w:rsidRPr="000E40F9" w:rsidSect="005F703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66CA2" w14:textId="77777777" w:rsidR="00B07F8E" w:rsidRDefault="00B07F8E" w:rsidP="004306DB">
      <w:pPr>
        <w:spacing w:after="0" w:line="240" w:lineRule="auto"/>
      </w:pPr>
      <w:r>
        <w:separator/>
      </w:r>
    </w:p>
  </w:endnote>
  <w:endnote w:type="continuationSeparator" w:id="0">
    <w:p w14:paraId="652ECC6F" w14:textId="77777777" w:rsidR="00B07F8E" w:rsidRDefault="00B07F8E" w:rsidP="0043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30BA" w14:textId="77777777" w:rsidR="0041286C" w:rsidRDefault="0041286C" w:rsidP="005F7039">
    <w:pPr>
      <w:shd w:val="clear" w:color="auto" w:fill="FFFFFF"/>
      <w:spacing w:after="0" w:line="240" w:lineRule="auto"/>
      <w:jc w:val="center"/>
      <w:rPr>
        <w:rFonts w:eastAsia="Times New Roman" w:cs="Arial"/>
        <w:sz w:val="24"/>
        <w:szCs w:val="24"/>
      </w:rPr>
    </w:pPr>
  </w:p>
  <w:p w14:paraId="36F81C5F" w14:textId="77777777" w:rsidR="0041286C" w:rsidRPr="005F7039" w:rsidRDefault="0041286C" w:rsidP="005F7039">
    <w:pPr>
      <w:shd w:val="clear" w:color="auto" w:fill="FFFFFF"/>
      <w:spacing w:after="0" w:line="240" w:lineRule="auto"/>
      <w:jc w:val="center"/>
      <w:rPr>
        <w:rFonts w:eastAsia="Times New Roman" w:cs="Arial"/>
        <w:sz w:val="24"/>
        <w:szCs w:val="24"/>
      </w:rPr>
    </w:pPr>
    <w:r w:rsidRPr="005F7039">
      <w:rPr>
        <w:rFonts w:eastAsia="Times New Roman" w:cs="Arial"/>
        <w:sz w:val="24"/>
        <w:szCs w:val="24"/>
      </w:rPr>
      <w:t>Jennie Rankin, Registered Speech-Language Pathologist</w:t>
    </w:r>
  </w:p>
  <w:p w14:paraId="67654951" w14:textId="77777777" w:rsidR="0041286C" w:rsidRPr="005F7039" w:rsidRDefault="0041286C" w:rsidP="005F7039">
    <w:pPr>
      <w:shd w:val="clear" w:color="auto" w:fill="FFFFFF"/>
      <w:spacing w:after="0" w:line="240" w:lineRule="auto"/>
      <w:jc w:val="center"/>
      <w:rPr>
        <w:rFonts w:eastAsia="Times New Roman" w:cs="Arial"/>
        <w:sz w:val="24"/>
        <w:szCs w:val="24"/>
      </w:rPr>
    </w:pPr>
    <w:r w:rsidRPr="005F7039">
      <w:rPr>
        <w:rFonts w:eastAsia="Times New Roman" w:cs="Arial"/>
        <w:sz w:val="24"/>
        <w:szCs w:val="24"/>
      </w:rPr>
      <w:t>Alternative and Augmentative Communication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4D5C5" w14:textId="77777777" w:rsidR="00B07F8E" w:rsidRDefault="00B07F8E" w:rsidP="004306DB">
      <w:pPr>
        <w:spacing w:after="0" w:line="240" w:lineRule="auto"/>
      </w:pPr>
      <w:r>
        <w:separator/>
      </w:r>
    </w:p>
  </w:footnote>
  <w:footnote w:type="continuationSeparator" w:id="0">
    <w:p w14:paraId="473BDDE2" w14:textId="77777777" w:rsidR="00B07F8E" w:rsidRDefault="00B07F8E" w:rsidP="0043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CE1EE" w14:textId="77777777" w:rsidR="0041286C" w:rsidRPr="00806DAF" w:rsidRDefault="0041286C">
    <w:pPr>
      <w:pStyle w:val="Header"/>
      <w:rPr>
        <w:rFonts w:ascii="Arial" w:hAnsi="Arial" w:cs="Arial"/>
      </w:rPr>
    </w:pPr>
    <w:r w:rsidRPr="00806DAF">
      <w:rPr>
        <w:rFonts w:ascii="Arial" w:hAnsi="Arial"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4FA38" wp14:editId="02681223">
              <wp:simplePos x="0" y="0"/>
              <wp:positionH relativeFrom="column">
                <wp:posOffset>-114300</wp:posOffset>
              </wp:positionH>
              <wp:positionV relativeFrom="paragraph">
                <wp:posOffset>-85725</wp:posOffset>
              </wp:positionV>
              <wp:extent cx="2590800" cy="145732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1457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A6866F" w14:textId="77777777" w:rsidR="0041286C" w:rsidRDefault="0041286C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78560382" wp14:editId="06C95F44">
                                <wp:extent cx="1933575" cy="991328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Student Serrvices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47550" cy="9984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E4FA3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6.75pt;width:204pt;height:11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" fillcolor="white [3201]" stroked="f" strokeweight=".5pt">
              <v:textbox>
                <w:txbxContent>
                  <w:p w14:paraId="1CA6866F" w14:textId="77777777" w:rsidR="0041286C" w:rsidRDefault="0041286C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78560382" wp14:editId="06C95F44">
                          <wp:extent cx="1933575" cy="991328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Student Serrvices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47550" cy="9984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CE44B7D" w14:textId="77777777" w:rsidR="0041286C" w:rsidRPr="00101AF4" w:rsidRDefault="0041286C" w:rsidP="00D74A33">
    <w:pPr>
      <w:spacing w:after="0"/>
      <w:jc w:val="right"/>
      <w:rPr>
        <w:rFonts w:ascii="Arial" w:hAnsi="Arial" w:cs="Arial"/>
        <w:b/>
      </w:rPr>
    </w:pPr>
    <w:r w:rsidRPr="00101AF4">
      <w:rPr>
        <w:rFonts w:ascii="Arial" w:hAnsi="Arial" w:cs="Arial"/>
        <w:b/>
      </w:rPr>
      <w:t>Student Services</w:t>
    </w:r>
  </w:p>
  <w:p w14:paraId="6D30E70E" w14:textId="77777777" w:rsidR="0041286C" w:rsidRPr="00101AF4" w:rsidRDefault="0041286C" w:rsidP="00D74A33">
    <w:pPr>
      <w:spacing w:after="0"/>
      <w:jc w:val="right"/>
      <w:rPr>
        <w:rFonts w:ascii="Arial" w:hAnsi="Arial" w:cs="Arial"/>
      </w:rPr>
    </w:pPr>
    <w:r w:rsidRPr="00101AF4">
      <w:rPr>
        <w:rFonts w:ascii="Arial" w:hAnsi="Arial" w:cs="Arial"/>
      </w:rPr>
      <w:t>School District No. 71</w:t>
    </w:r>
  </w:p>
  <w:p w14:paraId="58A845C1" w14:textId="59F1DBC6" w:rsidR="0041286C" w:rsidRPr="00101AF4" w:rsidRDefault="0041286C" w:rsidP="00D74A33">
    <w:pPr>
      <w:spacing w:after="0"/>
      <w:jc w:val="right"/>
      <w:rPr>
        <w:rFonts w:ascii="Arial" w:hAnsi="Arial" w:cs="Arial"/>
      </w:rPr>
    </w:pPr>
    <w:r w:rsidRPr="00101AF4">
      <w:rPr>
        <w:rFonts w:ascii="Arial" w:hAnsi="Arial" w:cs="Arial"/>
      </w:rPr>
      <w:t>1475 Salmonberry Drive</w:t>
    </w:r>
    <w:r w:rsidR="00101AF4">
      <w:rPr>
        <w:rFonts w:ascii="Arial" w:hAnsi="Arial" w:cs="Arial"/>
      </w:rPr>
      <w:t xml:space="preserve">, </w:t>
    </w:r>
    <w:proofErr w:type="spellStart"/>
    <w:r w:rsidRPr="00101AF4">
      <w:rPr>
        <w:rFonts w:ascii="Arial" w:hAnsi="Arial" w:cs="Arial"/>
      </w:rPr>
      <w:t>Lazo</w:t>
    </w:r>
    <w:proofErr w:type="spellEnd"/>
    <w:r w:rsidRPr="00101AF4">
      <w:rPr>
        <w:rFonts w:ascii="Arial" w:hAnsi="Arial" w:cs="Arial"/>
      </w:rPr>
      <w:t>, B.C.  V0R 2K0</w:t>
    </w:r>
  </w:p>
  <w:p w14:paraId="0090EA76" w14:textId="5DCBC5C5" w:rsidR="0041286C" w:rsidRPr="00101AF4" w:rsidRDefault="0041286C" w:rsidP="00D74A33">
    <w:pPr>
      <w:spacing w:after="0"/>
      <w:jc w:val="right"/>
      <w:rPr>
        <w:rFonts w:ascii="Arial" w:hAnsi="Arial" w:cs="Arial"/>
      </w:rPr>
    </w:pPr>
    <w:r w:rsidRPr="00101AF4">
      <w:rPr>
        <w:rFonts w:ascii="Arial" w:hAnsi="Arial" w:cs="Arial"/>
      </w:rPr>
      <w:t>Tel: (250) 339-0922</w:t>
    </w:r>
    <w:r w:rsidR="00101AF4">
      <w:rPr>
        <w:rFonts w:ascii="Arial" w:hAnsi="Arial" w:cs="Arial"/>
      </w:rPr>
      <w:t xml:space="preserve"> </w:t>
    </w:r>
    <w:r w:rsidRPr="00101AF4">
      <w:rPr>
        <w:rFonts w:ascii="Arial" w:hAnsi="Arial" w:cs="Arial"/>
      </w:rPr>
      <w:t>Fax: (250) 339-0971</w:t>
    </w:r>
  </w:p>
  <w:p w14:paraId="527F5DF9" w14:textId="77777777" w:rsidR="0041286C" w:rsidRPr="00101AF4" w:rsidRDefault="0041286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154A4"/>
    <w:multiLevelType w:val="multilevel"/>
    <w:tmpl w:val="BB8E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D4B"/>
    <w:rsid w:val="00011EF1"/>
    <w:rsid w:val="00017007"/>
    <w:rsid w:val="00026276"/>
    <w:rsid w:val="00027971"/>
    <w:rsid w:val="00030B62"/>
    <w:rsid w:val="00051080"/>
    <w:rsid w:val="00057362"/>
    <w:rsid w:val="00064A0A"/>
    <w:rsid w:val="00080924"/>
    <w:rsid w:val="0008354C"/>
    <w:rsid w:val="000A6BCD"/>
    <w:rsid w:val="000B7203"/>
    <w:rsid w:val="000C3F39"/>
    <w:rsid w:val="000D1998"/>
    <w:rsid w:val="000D399A"/>
    <w:rsid w:val="000E40F9"/>
    <w:rsid w:val="00101AF4"/>
    <w:rsid w:val="0011076D"/>
    <w:rsid w:val="00111A3B"/>
    <w:rsid w:val="00134C32"/>
    <w:rsid w:val="00150960"/>
    <w:rsid w:val="001613F9"/>
    <w:rsid w:val="001623FC"/>
    <w:rsid w:val="00176AE6"/>
    <w:rsid w:val="00193DC2"/>
    <w:rsid w:val="001A5EC0"/>
    <w:rsid w:val="001D5226"/>
    <w:rsid w:val="0020333C"/>
    <w:rsid w:val="00206E8B"/>
    <w:rsid w:val="00207549"/>
    <w:rsid w:val="00207A6A"/>
    <w:rsid w:val="00224629"/>
    <w:rsid w:val="00244BC6"/>
    <w:rsid w:val="0025329C"/>
    <w:rsid w:val="00265E30"/>
    <w:rsid w:val="00294BDC"/>
    <w:rsid w:val="002A3723"/>
    <w:rsid w:val="002C01AA"/>
    <w:rsid w:val="002D415A"/>
    <w:rsid w:val="002D73D5"/>
    <w:rsid w:val="002F20C1"/>
    <w:rsid w:val="002F5B43"/>
    <w:rsid w:val="00301EB7"/>
    <w:rsid w:val="003270C6"/>
    <w:rsid w:val="003317A7"/>
    <w:rsid w:val="003371F3"/>
    <w:rsid w:val="00357523"/>
    <w:rsid w:val="0036362F"/>
    <w:rsid w:val="003753DD"/>
    <w:rsid w:val="00377D8D"/>
    <w:rsid w:val="003B7E21"/>
    <w:rsid w:val="003C02F7"/>
    <w:rsid w:val="003C1D18"/>
    <w:rsid w:val="003E10F8"/>
    <w:rsid w:val="003E4150"/>
    <w:rsid w:val="003E5EB6"/>
    <w:rsid w:val="003E62F5"/>
    <w:rsid w:val="0041286C"/>
    <w:rsid w:val="00413961"/>
    <w:rsid w:val="00427E14"/>
    <w:rsid w:val="004306DB"/>
    <w:rsid w:val="0046329E"/>
    <w:rsid w:val="0046523C"/>
    <w:rsid w:val="00467B50"/>
    <w:rsid w:val="00472BA9"/>
    <w:rsid w:val="00492CE7"/>
    <w:rsid w:val="0049665A"/>
    <w:rsid w:val="004D1F4E"/>
    <w:rsid w:val="004D2445"/>
    <w:rsid w:val="004D7B43"/>
    <w:rsid w:val="00505A18"/>
    <w:rsid w:val="00510250"/>
    <w:rsid w:val="0051157B"/>
    <w:rsid w:val="005428D4"/>
    <w:rsid w:val="005506A5"/>
    <w:rsid w:val="00555D04"/>
    <w:rsid w:val="00584BA8"/>
    <w:rsid w:val="005949A3"/>
    <w:rsid w:val="005A25DB"/>
    <w:rsid w:val="005A27B4"/>
    <w:rsid w:val="005C11EE"/>
    <w:rsid w:val="005F7039"/>
    <w:rsid w:val="005F7927"/>
    <w:rsid w:val="0060559B"/>
    <w:rsid w:val="006233E7"/>
    <w:rsid w:val="0064636F"/>
    <w:rsid w:val="00652635"/>
    <w:rsid w:val="00684774"/>
    <w:rsid w:val="006A06DF"/>
    <w:rsid w:val="006A5846"/>
    <w:rsid w:val="006F2B51"/>
    <w:rsid w:val="006F70EA"/>
    <w:rsid w:val="007469D7"/>
    <w:rsid w:val="007546A1"/>
    <w:rsid w:val="00771916"/>
    <w:rsid w:val="00773AEF"/>
    <w:rsid w:val="00786E4B"/>
    <w:rsid w:val="007B18CC"/>
    <w:rsid w:val="007B31B1"/>
    <w:rsid w:val="007B3DA3"/>
    <w:rsid w:val="007B5512"/>
    <w:rsid w:val="007D1A41"/>
    <w:rsid w:val="007E4B11"/>
    <w:rsid w:val="00802F87"/>
    <w:rsid w:val="00806DAF"/>
    <w:rsid w:val="008128CA"/>
    <w:rsid w:val="00823522"/>
    <w:rsid w:val="00827DB7"/>
    <w:rsid w:val="00840467"/>
    <w:rsid w:val="00843B73"/>
    <w:rsid w:val="00844E18"/>
    <w:rsid w:val="00862940"/>
    <w:rsid w:val="00874DA6"/>
    <w:rsid w:val="00891254"/>
    <w:rsid w:val="00896C3A"/>
    <w:rsid w:val="008B0C2E"/>
    <w:rsid w:val="008B7475"/>
    <w:rsid w:val="008C0269"/>
    <w:rsid w:val="008F2449"/>
    <w:rsid w:val="009036D9"/>
    <w:rsid w:val="00923062"/>
    <w:rsid w:val="0092666F"/>
    <w:rsid w:val="0094366A"/>
    <w:rsid w:val="0096499E"/>
    <w:rsid w:val="00990342"/>
    <w:rsid w:val="009C5A5B"/>
    <w:rsid w:val="00A00962"/>
    <w:rsid w:val="00A02AEF"/>
    <w:rsid w:val="00A031F1"/>
    <w:rsid w:val="00A163E4"/>
    <w:rsid w:val="00A239E1"/>
    <w:rsid w:val="00A251FF"/>
    <w:rsid w:val="00A31646"/>
    <w:rsid w:val="00A43A29"/>
    <w:rsid w:val="00A53339"/>
    <w:rsid w:val="00A639FE"/>
    <w:rsid w:val="00A64A1A"/>
    <w:rsid w:val="00A8086E"/>
    <w:rsid w:val="00A819AA"/>
    <w:rsid w:val="00A81A7B"/>
    <w:rsid w:val="00AA5E2E"/>
    <w:rsid w:val="00AB2779"/>
    <w:rsid w:val="00AE613C"/>
    <w:rsid w:val="00B07F8E"/>
    <w:rsid w:val="00B242C5"/>
    <w:rsid w:val="00B53D59"/>
    <w:rsid w:val="00B5794E"/>
    <w:rsid w:val="00B776E1"/>
    <w:rsid w:val="00B93AAD"/>
    <w:rsid w:val="00BA2D9D"/>
    <w:rsid w:val="00BE2396"/>
    <w:rsid w:val="00BF4089"/>
    <w:rsid w:val="00BF5A65"/>
    <w:rsid w:val="00C1653B"/>
    <w:rsid w:val="00C16F48"/>
    <w:rsid w:val="00C21123"/>
    <w:rsid w:val="00C21291"/>
    <w:rsid w:val="00C40F24"/>
    <w:rsid w:val="00C424F3"/>
    <w:rsid w:val="00C52332"/>
    <w:rsid w:val="00C54C16"/>
    <w:rsid w:val="00C66705"/>
    <w:rsid w:val="00C760B8"/>
    <w:rsid w:val="00C93DD1"/>
    <w:rsid w:val="00CA18E1"/>
    <w:rsid w:val="00CB0803"/>
    <w:rsid w:val="00CB0DF1"/>
    <w:rsid w:val="00CB5D01"/>
    <w:rsid w:val="00CC5AE3"/>
    <w:rsid w:val="00CC6755"/>
    <w:rsid w:val="00CF0EF3"/>
    <w:rsid w:val="00CF5D4B"/>
    <w:rsid w:val="00D03F4C"/>
    <w:rsid w:val="00D061C3"/>
    <w:rsid w:val="00D07A2D"/>
    <w:rsid w:val="00D207CB"/>
    <w:rsid w:val="00D43089"/>
    <w:rsid w:val="00D431DF"/>
    <w:rsid w:val="00D444BB"/>
    <w:rsid w:val="00D5502D"/>
    <w:rsid w:val="00D55D28"/>
    <w:rsid w:val="00D5746A"/>
    <w:rsid w:val="00D67423"/>
    <w:rsid w:val="00D74A33"/>
    <w:rsid w:val="00D81C34"/>
    <w:rsid w:val="00D86EC5"/>
    <w:rsid w:val="00D87D52"/>
    <w:rsid w:val="00D92053"/>
    <w:rsid w:val="00D979E6"/>
    <w:rsid w:val="00DB7F6D"/>
    <w:rsid w:val="00DD5CD8"/>
    <w:rsid w:val="00E05D9A"/>
    <w:rsid w:val="00E13A27"/>
    <w:rsid w:val="00E42AC8"/>
    <w:rsid w:val="00E46081"/>
    <w:rsid w:val="00EA5DFC"/>
    <w:rsid w:val="00EC297B"/>
    <w:rsid w:val="00EC7BFE"/>
    <w:rsid w:val="00ED1421"/>
    <w:rsid w:val="00ED3E07"/>
    <w:rsid w:val="00ED658E"/>
    <w:rsid w:val="00F15EDA"/>
    <w:rsid w:val="00F219CD"/>
    <w:rsid w:val="00F25DB3"/>
    <w:rsid w:val="00F31EE0"/>
    <w:rsid w:val="00F56AD4"/>
    <w:rsid w:val="00F62654"/>
    <w:rsid w:val="00F62DB0"/>
    <w:rsid w:val="00F91AE7"/>
    <w:rsid w:val="00FA21FB"/>
    <w:rsid w:val="00FE1238"/>
    <w:rsid w:val="00FE137D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8966D"/>
  <w15:docId w15:val="{EE09A9DC-FAE2-4500-AC82-14190977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DB"/>
  </w:style>
  <w:style w:type="paragraph" w:styleId="Footer">
    <w:name w:val="footer"/>
    <w:basedOn w:val="Normal"/>
    <w:link w:val="FooterChar"/>
    <w:uiPriority w:val="99"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DB"/>
  </w:style>
  <w:style w:type="character" w:styleId="Hyperlink">
    <w:name w:val="Hyperlink"/>
    <w:basedOn w:val="DefaultParagraphFont"/>
    <w:uiPriority w:val="99"/>
    <w:unhideWhenUsed/>
    <w:rsid w:val="00F31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AAA91-B8F4-4A5D-9E5D-C2B8BBA6D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Jennie Rankin</cp:lastModifiedBy>
  <cp:revision>5</cp:revision>
  <cp:lastPrinted>2019-04-01T20:36:00Z</cp:lastPrinted>
  <dcterms:created xsi:type="dcterms:W3CDTF">2020-05-07T22:24:00Z</dcterms:created>
  <dcterms:modified xsi:type="dcterms:W3CDTF">2020-05-15T05:02:00Z</dcterms:modified>
</cp:coreProperties>
</file>