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C9" w:rsidRDefault="0033521B" w:rsidP="0033521B">
      <w:pPr>
        <w:rPr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hrough wrapText="bothSides">
              <wp:wrapPolygon edited="0">
                <wp:start x="720" y="960"/>
                <wp:lineTo x="0" y="2160"/>
                <wp:lineTo x="0" y="19200"/>
                <wp:lineTo x="720" y="20400"/>
                <wp:lineTo x="20880" y="20400"/>
                <wp:lineTo x="21360" y="18960"/>
                <wp:lineTo x="21360" y="2160"/>
                <wp:lineTo x="20880" y="960"/>
                <wp:lineTo x="720" y="960"/>
              </wp:wrapPolygon>
            </wp:wrapThrough>
            <wp:docPr id="1" name="Picture 1" descr="MLC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C ap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18">
        <w:rPr>
          <w:color w:val="0070C0"/>
          <w:sz w:val="44"/>
          <w:szCs w:val="44"/>
        </w:rPr>
        <w:t>At home learning with V</w:t>
      </w:r>
      <w:r>
        <w:rPr>
          <w:color w:val="0070C0"/>
          <w:sz w:val="44"/>
          <w:szCs w:val="44"/>
        </w:rPr>
        <w:t>irtual Manipulatives</w:t>
      </w:r>
    </w:p>
    <w:p w:rsidR="0033521B" w:rsidRDefault="0033521B" w:rsidP="0033521B">
      <w:pPr>
        <w:rPr>
          <w:color w:val="0070C0"/>
          <w:sz w:val="44"/>
          <w:szCs w:val="44"/>
        </w:rPr>
      </w:pPr>
    </w:p>
    <w:p w:rsidR="0033521B" w:rsidRDefault="0033521B" w:rsidP="0033521B">
      <w:pPr>
        <w:rPr>
          <w:rFonts w:ascii="Verdana" w:hAnsi="Verdana"/>
        </w:rPr>
      </w:pPr>
      <w:hyperlink r:id="rId6" w:history="1">
        <w:r w:rsidRPr="0033521B">
          <w:rPr>
            <w:rStyle w:val="Hyperlink"/>
            <w:rFonts w:ascii="Verdana" w:hAnsi="Verdana"/>
          </w:rPr>
          <w:t>https://www.mathlearningcenter.org/resources/apps</w:t>
        </w:r>
      </w:hyperlink>
    </w:p>
    <w:p w:rsidR="0033521B" w:rsidRDefault="0033521B" w:rsidP="0033521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8916"/>
      </w:tblGrid>
      <w:tr w:rsidR="0033521B" w:rsidTr="0033521B">
        <w:tc>
          <w:tcPr>
            <w:tcW w:w="2695" w:type="dxa"/>
          </w:tcPr>
          <w:p w:rsidR="0033521B" w:rsidRDefault="0033521B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 </w:t>
            </w:r>
          </w:p>
          <w:p w:rsidR="00C20775" w:rsidRDefault="0033521B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</w:t>
            </w: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33521B" w:rsidRDefault="0033521B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 descr="https://www.mathlearningcenter.org/sites/default/files/styles/thumbnail/public/images/nl.png?itok=-NgiRW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thlearningcenter.org/sites/default/files/styles/thumbnail/public/images/nl.png?itok=-NgiRW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21B" w:rsidRPr="0033521B" w:rsidRDefault="0033521B" w:rsidP="0033521B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8095" w:type="dxa"/>
          </w:tcPr>
          <w:p w:rsidR="00C20775" w:rsidRPr="00C20775" w:rsidRDefault="00C20775" w:rsidP="0033521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</w:rPr>
              <w:t xml:space="preserve">Using the Open </w:t>
            </w:r>
            <w:proofErr w:type="spellStart"/>
            <w:r>
              <w:rPr>
                <w:rFonts w:ascii="Verdana" w:hAnsi="Verdana"/>
                <w:b/>
                <w:color w:val="FF0000"/>
              </w:rPr>
              <w:t>Numberline</w:t>
            </w:r>
            <w:proofErr w:type="spellEnd"/>
            <w:r>
              <w:rPr>
                <w:rFonts w:ascii="Verdana" w:hAnsi="Verdana"/>
                <w:b/>
                <w:color w:val="FF0000"/>
              </w:rPr>
              <w:t xml:space="preserve"> app  </w:t>
            </w:r>
            <w:r w:rsidRPr="00C20775">
              <w:rPr>
                <w:rFonts w:ascii="Verdana" w:hAnsi="Verdana"/>
                <w:b/>
              </w:rPr>
              <w:t xml:space="preserve">lesson activities to get you started Kindergarten through Grade 6 </w:t>
            </w:r>
            <w:hyperlink r:id="rId8" w:history="1">
              <w:r w:rsidRPr="00C20775">
                <w:rPr>
                  <w:rStyle w:val="Hyperlink"/>
                  <w:rFonts w:ascii="Verdana" w:hAnsi="Verdana"/>
                  <w:sz w:val="18"/>
                  <w:szCs w:val="18"/>
                </w:rPr>
                <w:t>https://www.mathlearningcenter.org/sites/default/files/pdfs/LTM_Numberline.pdf</w:t>
              </w:r>
            </w:hyperlink>
          </w:p>
          <w:p w:rsidR="0033521B" w:rsidRPr="0033521B" w:rsidRDefault="0033521B" w:rsidP="0033521B">
            <w:pPr>
              <w:rPr>
                <w:rFonts w:ascii="Verdana" w:hAnsi="Verdana"/>
                <w:b/>
                <w:color w:val="FF0000"/>
              </w:rPr>
            </w:pPr>
            <w:r w:rsidRPr="0033521B">
              <w:rPr>
                <w:rFonts w:ascii="Verdana" w:hAnsi="Verdana"/>
                <w:b/>
                <w:color w:val="FF0000"/>
              </w:rPr>
              <w:drawing>
                <wp:inline distT="0" distB="0" distL="0" distR="0" wp14:anchorId="6EB5DCE2" wp14:editId="31BE68B1">
                  <wp:extent cx="5523254" cy="31623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763" cy="316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21B" w:rsidTr="0033521B">
        <w:tc>
          <w:tcPr>
            <w:tcW w:w="2695" w:type="dxa"/>
          </w:tcPr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33521B" w:rsidRDefault="00C20775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4" name="Picture 4" descr="https://www.mathlearningcenter.org/sites/default/files/styles/thumbnail/public/images/np_0.png?itok=ltH0j8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thlearningcenter.org/sites/default/files/styles/thumbnail/public/images/np_0.png?itok=ltH0j8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75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C20775" w:rsidRPr="0033521B" w:rsidRDefault="00C20775" w:rsidP="0033521B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8095" w:type="dxa"/>
          </w:tcPr>
          <w:p w:rsidR="0033521B" w:rsidRDefault="00C20775" w:rsidP="00C20775">
            <w:pPr>
              <w:rPr>
                <w:rFonts w:ascii="Verdana" w:hAnsi="Verdana"/>
                <w:color w:val="444444"/>
                <w:shd w:val="clear" w:color="auto" w:fill="FFFFFF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Using Number Pieces app </w:t>
            </w:r>
            <w:r w:rsidRPr="00334231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 xml:space="preserve">helps students develop a deeper understanding of place value while building their computation skills with multi-digit numbers. Students use the pieces to represent multi-digit numbers, </w:t>
            </w:r>
            <w:r w:rsidRPr="00334231">
              <w:rPr>
                <w:rFonts w:ascii="Verdana" w:hAnsi="Verdana"/>
                <w:b/>
                <w:color w:val="444444"/>
                <w:sz w:val="20"/>
                <w:szCs w:val="20"/>
                <w:shd w:val="clear" w:color="auto" w:fill="FFFFFF"/>
              </w:rPr>
              <w:t>regroup</w:t>
            </w:r>
            <w:r w:rsidRPr="00334231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, add, subtract, multiply, and divide.</w:t>
            </w:r>
          </w:p>
          <w:p w:rsidR="00C20775" w:rsidRDefault="00C20775" w:rsidP="00C20775">
            <w:pPr>
              <w:rPr>
                <w:rFonts w:ascii="Verdana" w:hAnsi="Verdana"/>
                <w:b/>
                <w:color w:val="FF0000"/>
              </w:rPr>
            </w:pPr>
          </w:p>
          <w:p w:rsidR="00C20775" w:rsidRDefault="00C20775" w:rsidP="00C20775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571750"/>
                  <wp:effectExtent l="0" t="0" r="0" b="0"/>
                  <wp:docPr id="5" name="Picture 5" descr="https://www.mathlearningcenter.org/sites/default/files/styles/app_feature_screenshot/public/images/127-plus-115.PNG?itok=0NrHBe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thlearningcenter.org/sites/default/files/styles/app_feature_screenshot/public/images/127-plus-115.PNG?itok=0NrHBe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75" w:rsidRPr="0033521B" w:rsidRDefault="00C20775" w:rsidP="00C20775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33521B" w:rsidTr="0033521B">
        <w:tc>
          <w:tcPr>
            <w:tcW w:w="2695" w:type="dxa"/>
          </w:tcPr>
          <w:p w:rsidR="00334231" w:rsidRDefault="00334231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Picture 6" descr="https://www.mathlearningcenter.org/sites/default/files/styles/thumbnail/public/images/NR-icon-1024.png?itok=X4Xpel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thlearningcenter.org/sites/default/files/styles/thumbnail/public/images/NR-icon-1024.png?itok=X4Xpel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231" w:rsidRP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8095" w:type="dxa"/>
          </w:tcPr>
          <w:p w:rsid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Using the Math Rack app ~ </w:t>
            </w:r>
            <w:proofErr w:type="spellStart"/>
            <w:r>
              <w:rPr>
                <w:rFonts w:ascii="Verdana" w:hAnsi="Verdana"/>
                <w:b/>
                <w:color w:val="FF0000"/>
              </w:rPr>
              <w:t>Rekenrek</w:t>
            </w:r>
            <w:proofErr w:type="spellEnd"/>
          </w:p>
          <w:p w:rsidR="00334231" w:rsidRPr="005679AC" w:rsidRDefault="00334231" w:rsidP="0033521B">
            <w:pPr>
              <w:rPr>
                <w:rFonts w:ascii="Helvetica" w:hAnsi="Helvetica"/>
                <w:sz w:val="20"/>
                <w:szCs w:val="20"/>
              </w:rPr>
            </w:pPr>
            <w:r w:rsidRPr="005679AC">
              <w:rPr>
                <w:rFonts w:ascii="Helvetica" w:hAnsi="Helvetica"/>
                <w:sz w:val="20"/>
                <w:szCs w:val="20"/>
              </w:rPr>
              <w:t xml:space="preserve">Building on the idea that students must be able to “see” numbers within other numbers (e.g., 7 might be thought of as “5 and 2 more”), Learning to Think Mathematically with the </w:t>
            </w:r>
            <w:proofErr w:type="spellStart"/>
            <w:r w:rsidRPr="005679AC">
              <w:rPr>
                <w:rFonts w:ascii="Helvetica" w:hAnsi="Helvetica"/>
                <w:sz w:val="20"/>
                <w:szCs w:val="20"/>
              </w:rPr>
              <w:t>Rekenrek</w:t>
            </w:r>
            <w:proofErr w:type="spellEnd"/>
            <w:r w:rsidRPr="005679AC">
              <w:rPr>
                <w:rFonts w:ascii="Helvetica" w:hAnsi="Helvetica"/>
                <w:sz w:val="20"/>
                <w:szCs w:val="20"/>
              </w:rPr>
              <w:t xml:space="preserve"> helps students recognize number combinations of 5 and 10, develop a rich sense of numbers between 0 and 20, and build a strong set of intuitive strategies for addition and subtraction with single- and double-digit numbers.</w:t>
            </w:r>
          </w:p>
          <w:p w:rsidR="00334231" w:rsidRPr="00334231" w:rsidRDefault="00334231" w:rsidP="0033521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679AC">
              <w:rPr>
                <w:rFonts w:ascii="Helvetica" w:hAnsi="Helvetica"/>
                <w:b/>
                <w:sz w:val="20"/>
                <w:szCs w:val="20"/>
              </w:rPr>
              <w:t>The beads move in clusters</w:t>
            </w:r>
            <w:r w:rsidRPr="005679AC">
              <w:rPr>
                <w:rFonts w:ascii="Helvetica" w:hAnsi="Helvetica"/>
                <w:sz w:val="20"/>
                <w:szCs w:val="20"/>
              </w:rPr>
              <w:t xml:space="preserve"> rather than one by one. </w:t>
            </w:r>
            <w:r w:rsidRPr="005679AC">
              <w:rPr>
                <w:rFonts w:ascii="Helvetica" w:hAnsi="Helvetica"/>
                <w:b/>
                <w:sz w:val="20"/>
                <w:szCs w:val="20"/>
              </w:rPr>
              <w:t xml:space="preserve">The beads are always anchored ‘white on the right’. </w:t>
            </w:r>
            <w:r w:rsidRPr="005679AC">
              <w:rPr>
                <w:rFonts w:ascii="Helvetica" w:hAnsi="Helvetica"/>
                <w:sz w:val="20"/>
                <w:szCs w:val="20"/>
              </w:rPr>
              <w:t xml:space="preserve">This fantastic tool emphasizes important number relationships: one/more/less, two more/less; part/part/whole decomposing; spatial relationships and benchmarks of </w:t>
            </w:r>
            <w:r w:rsidRPr="005679AC">
              <w:rPr>
                <w:rFonts w:ascii="Helvetica" w:hAnsi="Helvetica"/>
                <w:b/>
                <w:sz w:val="20"/>
                <w:szCs w:val="20"/>
              </w:rPr>
              <w:t xml:space="preserve">5 </w:t>
            </w:r>
            <w:r w:rsidRPr="005679AC">
              <w:rPr>
                <w:rFonts w:ascii="Helvetica" w:hAnsi="Helvetica"/>
                <w:sz w:val="20"/>
                <w:szCs w:val="20"/>
              </w:rPr>
              <w:t xml:space="preserve">&amp; </w:t>
            </w:r>
            <w:r w:rsidRPr="005679AC">
              <w:rPr>
                <w:rFonts w:ascii="Helvetica" w:hAnsi="Helvetica"/>
                <w:b/>
                <w:sz w:val="20"/>
                <w:szCs w:val="20"/>
              </w:rPr>
              <w:t>10.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3521B" w:rsidTr="0033521B">
        <w:tc>
          <w:tcPr>
            <w:tcW w:w="2695" w:type="dxa"/>
          </w:tcPr>
          <w:p w:rsidR="00334231" w:rsidRDefault="00334231" w:rsidP="0033521B">
            <w:pPr>
              <w:rPr>
                <w:noProof/>
              </w:rPr>
            </w:pPr>
          </w:p>
          <w:p w:rsid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" name="Picture 7" descr="https://www.mathlearningcenter.org/sites/default/files/styles/thumbnail/public/images/icon-fractions.png?itok=9Ogq1s8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athlearningcenter.org/sites/default/files/styles/thumbnail/public/images/icon-fractions.png?itok=9Ogq1s8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231" w:rsidRP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8095" w:type="dxa"/>
          </w:tcPr>
          <w:p w:rsidR="0033521B" w:rsidRDefault="00334231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Using the fractions app</w:t>
            </w:r>
          </w:p>
          <w:p w:rsidR="00334231" w:rsidRPr="00CA2380" w:rsidRDefault="005679AC" w:rsidP="0033521B">
            <w:pP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 w:rsidRPr="00CA2380"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The Fractions app lets students use a bar or circle to represent, compare, and perform operations with fractions with denominators from 1 to 100. Choose the fraction model and number of equal parts. Use a color to select specific parts to show a fraction of the whole.</w:t>
            </w:r>
          </w:p>
          <w:p w:rsidR="005679AC" w:rsidRDefault="005679AC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</w:p>
          <w:p w:rsidR="005679AC" w:rsidRDefault="005679AC" w:rsidP="0033521B">
            <w:hyperlink r:id="rId14" w:history="1">
              <w:r>
                <w:rPr>
                  <w:rStyle w:val="Hyperlink"/>
                </w:rPr>
                <w:t>http://fractiontalks.com/</w:t>
              </w:r>
            </w:hyperlink>
          </w:p>
          <w:p w:rsidR="005679AC" w:rsidRPr="005679AC" w:rsidRDefault="005679AC" w:rsidP="0033521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https://mathforlove.com/lesson/fraction-talks/</w:t>
              </w:r>
            </w:hyperlink>
          </w:p>
        </w:tc>
      </w:tr>
      <w:tr w:rsidR="0033521B" w:rsidTr="0033521B">
        <w:tc>
          <w:tcPr>
            <w:tcW w:w="2695" w:type="dxa"/>
          </w:tcPr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33521B" w:rsidRP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9" name="Picture 9" descr="https://www.mathlearningcenter.org/sites/default/files/styles/thumbnail/public/images/clock-icon-1024.png?itok=klUKKQ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thlearningcenter.org/sites/default/files/styles/thumbnail/public/images/clock-icon-1024.png?itok=klUKKQ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  <w:r w:rsidRPr="005679AC">
              <w:rPr>
                <w:rFonts w:ascii="Verdana" w:hAnsi="Verdana"/>
                <w:b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123825</wp:posOffset>
                  </wp:positionV>
                  <wp:extent cx="2600325" cy="1792605"/>
                  <wp:effectExtent l="0" t="0" r="9525" b="0"/>
                  <wp:wrapThrough wrapText="bothSides">
                    <wp:wrapPolygon edited="0">
                      <wp:start x="0" y="0"/>
                      <wp:lineTo x="0" y="21348"/>
                      <wp:lineTo x="21521" y="21348"/>
                      <wp:lineTo x="2152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FF0000"/>
              </w:rPr>
              <w:t xml:space="preserve"> Using the Math Clock app</w:t>
            </w: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>Telling time, elapsed time</w:t>
            </w:r>
          </w:p>
          <w:p w:rsidR="005679AC" w:rsidRDefault="005679AC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>Where does time do? How is a clock face</w:t>
            </w: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  <w:r w:rsidRPr="005679AC">
              <w:rPr>
                <w:rFonts w:ascii="Verdana" w:hAnsi="Verdana"/>
                <w:b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251460</wp:posOffset>
                  </wp:positionV>
                  <wp:extent cx="1095375" cy="852760"/>
                  <wp:effectExtent l="0" t="0" r="0" b="5080"/>
                  <wp:wrapThrough wrapText="bothSides">
                    <wp:wrapPolygon edited="0">
                      <wp:start x="0" y="0"/>
                      <wp:lineTo x="0" y="21246"/>
                      <wp:lineTo x="21037" y="21246"/>
                      <wp:lineTo x="21037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5"/>
                          <a:stretch/>
                        </pic:blipFill>
                        <pic:spPr bwMode="auto">
                          <a:xfrm>
                            <a:off x="0" y="0"/>
                            <a:ext cx="1095375" cy="85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Helvetica" w:hAnsi="Helvetica"/>
                <w:color w:val="444444"/>
                <w:shd w:val="clear" w:color="auto" w:fill="FFFFFF"/>
              </w:rPr>
              <w:t>different</w:t>
            </w:r>
            <w:proofErr w:type="gramEnd"/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 from a digital clock? What does it allow us to so/show? So much math here.</w:t>
            </w: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  <w:r w:rsidRPr="005679AC">
              <w:rPr>
                <w:rFonts w:ascii="Verdana" w:hAnsi="Verdana"/>
                <w:b/>
                <w:color w:val="FF0000"/>
              </w:rPr>
              <w:drawing>
                <wp:inline distT="0" distB="0" distL="0" distR="0" wp14:anchorId="4ADA2754" wp14:editId="27761EF2">
                  <wp:extent cx="1257300" cy="84530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73504" cy="85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9AC" w:rsidRP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33521B" w:rsidTr="0033521B">
        <w:tc>
          <w:tcPr>
            <w:tcW w:w="2695" w:type="dxa"/>
          </w:tcPr>
          <w:p w:rsidR="0033521B" w:rsidRDefault="0033521B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Default="005679AC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5679AC" w:rsidRP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" name="Picture 13" descr="https://www.mathlearningcenter.org/sites/default/files/styles/thumbnail/public/images/nf.png?itok=3eOk00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athlearningcenter.org/sites/default/files/styles/thumbnail/public/images/nf.png?itok=3eOk00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5679AC" w:rsidRDefault="00CA2380" w:rsidP="0033521B">
            <w:pPr>
              <w:rPr>
                <w:rFonts w:ascii="Verdana" w:hAnsi="Verdana"/>
                <w:b/>
                <w:color w:val="FF0000"/>
              </w:rPr>
            </w:pPr>
            <w:r w:rsidRPr="005679AC">
              <w:rPr>
                <w:rFonts w:ascii="Verdana" w:hAnsi="Verdana"/>
                <w:b/>
                <w:color w:val="FF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0</wp:posOffset>
                  </wp:positionV>
                  <wp:extent cx="2095500" cy="1554480"/>
                  <wp:effectExtent l="0" t="0" r="0" b="7620"/>
                  <wp:wrapThrough wrapText="bothSides">
                    <wp:wrapPolygon edited="0">
                      <wp:start x="0" y="0"/>
                      <wp:lineTo x="0" y="21441"/>
                      <wp:lineTo x="21404" y="21441"/>
                      <wp:lineTo x="21404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9AC">
              <w:rPr>
                <w:rFonts w:ascii="Verdana" w:hAnsi="Verdana"/>
                <w:b/>
                <w:color w:val="FF0000"/>
              </w:rPr>
              <w:t>Using the Number Frame app</w:t>
            </w:r>
          </w:p>
          <w:p w:rsid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                                                           </w:t>
            </w:r>
          </w:p>
          <w:p w:rsidR="005679AC" w:rsidRDefault="005679AC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Number Frames help </w:t>
            </w:r>
            <w:proofErr w:type="gramStart"/>
            <w:r>
              <w:rPr>
                <w:rFonts w:ascii="Helvetica" w:hAnsi="Helvetica"/>
                <w:color w:val="444444"/>
                <w:shd w:val="clear" w:color="auto" w:fill="FFFFFF"/>
              </w:rPr>
              <w:t>students</w:t>
            </w:r>
            <w:proofErr w:type="gramEnd"/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 structure numbers to 5, 10, 20, and 100. Students use the frames to count, represent, compare, and compute with numbers in a particular range.</w:t>
            </w:r>
          </w:p>
          <w:p w:rsidR="00CA2380" w:rsidRPr="0033521B" w:rsidRDefault="00CA2380" w:rsidP="0033521B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33521B" w:rsidTr="0033521B">
        <w:tc>
          <w:tcPr>
            <w:tcW w:w="2695" w:type="dxa"/>
          </w:tcPr>
          <w:p w:rsidR="00CA2380" w:rsidRDefault="00CA2380" w:rsidP="0033521B">
            <w:pPr>
              <w:rPr>
                <w:rFonts w:ascii="Verdana" w:hAnsi="Verdana"/>
                <w:b/>
                <w:color w:val="FF0000"/>
              </w:rPr>
            </w:pPr>
          </w:p>
          <w:p w:rsidR="0033521B" w:rsidRDefault="005679AC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4" name="Picture 14" descr="https://www.mathlearningcenter.org/sites/default/files/styles/thumbnail/public/images/gb_thumb_0.png?itok=F4X9gW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mathlearningcenter.org/sites/default/files/styles/thumbnail/public/images/gb_thumb_0.png?itok=F4X9gW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380" w:rsidRPr="0033521B" w:rsidRDefault="00CA2380" w:rsidP="0033521B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8095" w:type="dxa"/>
          </w:tcPr>
          <w:p w:rsidR="0033521B" w:rsidRDefault="00CA2380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Using the Geoboard app</w:t>
            </w:r>
          </w:p>
          <w:p w:rsidR="00CA2380" w:rsidRDefault="00CA2380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The Geoboard app is a tool for inviting &amp; exploring a variety of mathematical topics introduced in the elementary and middle grades. </w:t>
            </w:r>
          </w:p>
          <w:p w:rsidR="00CA2380" w:rsidRDefault="00CA2380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>Learners stretch bands around the pegs to:</w:t>
            </w:r>
          </w:p>
          <w:p w:rsidR="00CA2380" w:rsidRDefault="00CA2380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~  form line segments and polygons </w:t>
            </w:r>
          </w:p>
          <w:p w:rsidR="00CA2380" w:rsidRDefault="00CA2380" w:rsidP="0033521B">
            <w:pPr>
              <w:rPr>
                <w:rFonts w:ascii="Helvetica" w:hAnsi="Helvetica"/>
                <w:color w:val="444444"/>
                <w:shd w:val="clear" w:color="auto" w:fill="FFFFFF"/>
              </w:rPr>
            </w:pPr>
            <w:proofErr w:type="gramStart"/>
            <w:r>
              <w:rPr>
                <w:rFonts w:ascii="Helvetica" w:hAnsi="Helvetica"/>
                <w:color w:val="444444"/>
                <w:shd w:val="clear" w:color="auto" w:fill="FFFFFF"/>
              </w:rPr>
              <w:t>~  make</w:t>
            </w:r>
            <w:proofErr w:type="gramEnd"/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 discoveries about perimeter, area, angles, congruence, fractions, and more….</w:t>
            </w:r>
          </w:p>
          <w:p w:rsidR="00CA2380" w:rsidRDefault="00CA2380" w:rsidP="00CA238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14141"/>
              </w:rPr>
            </w:pPr>
            <w:r>
              <w:rPr>
                <w:rFonts w:ascii="Arial" w:hAnsi="Arial" w:cs="Arial"/>
                <w:color w:val="414141"/>
              </w:rPr>
              <w:t xml:space="preserve">Can you make a: </w:t>
            </w:r>
            <w:r w:rsidRPr="00CA2380">
              <w:rPr>
                <w:rFonts w:ascii="Arial" w:hAnsi="Arial" w:cs="Arial"/>
                <w:color w:val="414141"/>
              </w:rPr>
              <w:t>triangle</w:t>
            </w:r>
            <w:r>
              <w:rPr>
                <w:rFonts w:ascii="Arial" w:hAnsi="Arial" w:cs="Arial"/>
                <w:color w:val="414141"/>
              </w:rPr>
              <w:t xml:space="preserve">, right triangle, isosceles right </w:t>
            </w:r>
            <w:proofErr w:type="spellStart"/>
            <w:r>
              <w:rPr>
                <w:rFonts w:ascii="Arial" w:hAnsi="Arial" w:cs="Arial"/>
                <w:color w:val="414141"/>
              </w:rPr>
              <w:t>triangle,a</w:t>
            </w:r>
            <w:proofErr w:type="spellEnd"/>
            <w:r>
              <w:rPr>
                <w:rFonts w:ascii="Arial" w:hAnsi="Arial" w:cs="Arial"/>
                <w:color w:val="414141"/>
              </w:rPr>
              <w:t xml:space="preserve"> shape with no sides</w:t>
            </w:r>
          </w:p>
          <w:p w:rsidR="00CA2380" w:rsidRDefault="00CA2380" w:rsidP="00CA23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Arial" w:hAnsi="Arial" w:cs="Arial"/>
                <w:color w:val="414141"/>
              </w:rPr>
            </w:pPr>
            <w:r>
              <w:rPr>
                <w:rFonts w:ascii="Arial" w:hAnsi="Arial" w:cs="Arial"/>
                <w:color w:val="414141"/>
              </w:rPr>
              <w:t>How many triangles fit in a square?</w:t>
            </w:r>
          </w:p>
          <w:p w:rsidR="005679AC" w:rsidRPr="00CA2380" w:rsidRDefault="00CA2380" w:rsidP="00CA23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Arial" w:hAnsi="Arial" w:cs="Arial"/>
                <w:color w:val="414141"/>
              </w:rPr>
            </w:pPr>
            <w:r>
              <w:rPr>
                <w:rFonts w:ascii="Arial" w:hAnsi="Arial" w:cs="Arial"/>
                <w:color w:val="414141"/>
              </w:rPr>
              <w:t>How many shapes can you make with only a square and a triangle?</w:t>
            </w:r>
          </w:p>
        </w:tc>
      </w:tr>
      <w:tr w:rsidR="0033521B" w:rsidTr="001F0DAA">
        <w:tc>
          <w:tcPr>
            <w:tcW w:w="2695" w:type="dxa"/>
            <w:shd w:val="clear" w:color="auto" w:fill="EDEDED" w:themeFill="accent3" w:themeFillTint="33"/>
          </w:tcPr>
          <w:p w:rsidR="00C20775" w:rsidRPr="0033521B" w:rsidRDefault="00C20775" w:rsidP="0033521B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At home activities of the day</w:t>
            </w:r>
          </w:p>
        </w:tc>
        <w:tc>
          <w:tcPr>
            <w:tcW w:w="8095" w:type="dxa"/>
            <w:shd w:val="clear" w:color="auto" w:fill="EDEDED" w:themeFill="accent3" w:themeFillTint="33"/>
          </w:tcPr>
          <w:p w:rsidR="0033521B" w:rsidRPr="0033521B" w:rsidRDefault="00C20775" w:rsidP="0033521B">
            <w:pPr>
              <w:rPr>
                <w:rFonts w:ascii="Verdana" w:hAnsi="Verdana"/>
                <w:b/>
                <w:color w:val="FF0000"/>
              </w:rPr>
            </w:pPr>
            <w:hyperlink r:id="rId23" w:anchor="h.hze4hc8cf2b5" w:history="1">
              <w:r>
                <w:rPr>
                  <w:rStyle w:val="Hyperlink"/>
                </w:rPr>
                <w:t>https://sites.google.com/mathlearningcenter.org/math-at-home/activities-of-the-day#h.hze4hc8cf2b5</w:t>
              </w:r>
            </w:hyperlink>
          </w:p>
        </w:tc>
      </w:tr>
    </w:tbl>
    <w:p w:rsidR="0033521B" w:rsidRPr="0033521B" w:rsidRDefault="0033521B" w:rsidP="001F0DAA">
      <w:pPr>
        <w:rPr>
          <w:rFonts w:ascii="Verdana" w:hAnsi="Verdana"/>
          <w:color w:val="FF0000"/>
        </w:rPr>
      </w:pPr>
      <w:bookmarkStart w:id="0" w:name="_GoBack"/>
      <w:bookmarkEnd w:id="0"/>
    </w:p>
    <w:sectPr w:rsidR="0033521B" w:rsidRPr="0033521B" w:rsidSect="0033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DCE"/>
    <w:multiLevelType w:val="multilevel"/>
    <w:tmpl w:val="4B3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609F6"/>
    <w:multiLevelType w:val="hybridMultilevel"/>
    <w:tmpl w:val="B1C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B"/>
    <w:rsid w:val="001F0DAA"/>
    <w:rsid w:val="002C7518"/>
    <w:rsid w:val="00334231"/>
    <w:rsid w:val="0033521B"/>
    <w:rsid w:val="005679AC"/>
    <w:rsid w:val="005B34C9"/>
    <w:rsid w:val="00A74CE6"/>
    <w:rsid w:val="00C20775"/>
    <w:rsid w:val="00C57CC1"/>
    <w:rsid w:val="00C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BD788-9EF7-416C-B1FE-87AE84B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21B"/>
    <w:rPr>
      <w:color w:val="0000FF"/>
      <w:u w:val="single"/>
    </w:rPr>
  </w:style>
  <w:style w:type="table" w:styleId="TableGrid">
    <w:name w:val="Table Grid"/>
    <w:basedOn w:val="TableNormal"/>
    <w:uiPriority w:val="39"/>
    <w:rsid w:val="0033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arningcenter.org/sites/default/files/pdfs/LTM_Numberline.pdf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mathlearningcenter.org/resources/apps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athforlove.com/lesson/fraction-talks/" TargetMode="External"/><Relationship Id="rId23" Type="http://schemas.openxmlformats.org/officeDocument/2006/relationships/hyperlink" Target="https://sites.google.com/mathlearningcenter.org/math-at-home/activities-of-the-da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ractiontalks.com/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DNelson</dc:creator>
  <cp:keywords/>
  <dc:description/>
  <cp:lastModifiedBy>DNelson</cp:lastModifiedBy>
  <cp:revision>4</cp:revision>
  <dcterms:created xsi:type="dcterms:W3CDTF">2020-04-16T18:57:00Z</dcterms:created>
  <dcterms:modified xsi:type="dcterms:W3CDTF">2020-04-16T22:34:00Z</dcterms:modified>
</cp:coreProperties>
</file>